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FA" w:rsidRPr="00E03DFA" w:rsidRDefault="00E03DFA" w:rsidP="00521B64">
      <w:pPr>
        <w:jc w:val="center"/>
        <w:rPr>
          <w:b/>
          <w:bCs/>
        </w:rPr>
      </w:pPr>
      <w:r w:rsidRPr="00E03DFA">
        <w:rPr>
          <w:b/>
          <w:bCs/>
          <w:noProof/>
          <w:lang w:eastAsia="en-US"/>
        </w:rPr>
        <w:drawing>
          <wp:anchor distT="0" distB="0" distL="114300" distR="114300" simplePos="0" relativeHeight="251658240" behindDoc="1" locked="0" layoutInCell="1" allowOverlap="1" wp14:anchorId="5BBDD311" wp14:editId="1C57097F">
            <wp:simplePos x="0" y="0"/>
            <wp:positionH relativeFrom="margin">
              <wp:posOffset>4781550</wp:posOffset>
            </wp:positionH>
            <wp:positionV relativeFrom="margin">
              <wp:posOffset>-447675</wp:posOffset>
            </wp:positionV>
            <wp:extent cx="12954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ake thor.jpg"/>
                    <pic:cNvPicPr/>
                  </pic:nvPicPr>
                  <pic:blipFill>
                    <a:blip r:embed="rId9">
                      <a:extLst>
                        <a:ext uri="{28A0092B-C50C-407E-A947-70E740481C1C}">
                          <a14:useLocalDpi xmlns:a14="http://schemas.microsoft.com/office/drawing/2010/main" val="0"/>
                        </a:ext>
                      </a:extLst>
                    </a:blip>
                    <a:stretch>
                      <a:fillRect/>
                    </a:stretch>
                  </pic:blipFill>
                  <pic:spPr>
                    <a:xfrm>
                      <a:off x="0" y="0"/>
                      <a:ext cx="1295400" cy="1524000"/>
                    </a:xfrm>
                    <a:prstGeom prst="rect">
                      <a:avLst/>
                    </a:prstGeom>
                  </pic:spPr>
                </pic:pic>
              </a:graphicData>
            </a:graphic>
            <wp14:sizeRelH relativeFrom="page">
              <wp14:pctWidth>0</wp14:pctWidth>
            </wp14:sizeRelH>
            <wp14:sizeRelV relativeFrom="page">
              <wp14:pctHeight>0</wp14:pctHeight>
            </wp14:sizeRelV>
          </wp:anchor>
        </w:drawing>
      </w:r>
      <w:r w:rsidR="00C007C1" w:rsidRPr="00E03DFA">
        <w:rPr>
          <w:b/>
          <w:bCs/>
        </w:rPr>
        <w:t xml:space="preserve">WESTLAKE HIGH </w:t>
      </w:r>
      <w:r w:rsidR="00AF1C78" w:rsidRPr="00E03DFA">
        <w:rPr>
          <w:b/>
          <w:bCs/>
        </w:rPr>
        <w:t>S</w:t>
      </w:r>
      <w:r w:rsidR="00C007C1" w:rsidRPr="00E03DFA">
        <w:rPr>
          <w:b/>
          <w:bCs/>
        </w:rPr>
        <w:t>CHOOL</w:t>
      </w:r>
      <w:r w:rsidR="00AF1C78" w:rsidRPr="00E03DFA">
        <w:rPr>
          <w:b/>
          <w:bCs/>
        </w:rPr>
        <w:t xml:space="preserve"> </w:t>
      </w:r>
    </w:p>
    <w:p w:rsidR="00E03DFA" w:rsidRPr="00E03DFA" w:rsidRDefault="00611BC5" w:rsidP="00521B64">
      <w:pPr>
        <w:jc w:val="center"/>
        <w:rPr>
          <w:b/>
          <w:bCs/>
        </w:rPr>
      </w:pPr>
      <w:r w:rsidRPr="00E03DFA">
        <w:rPr>
          <w:b/>
          <w:bCs/>
        </w:rPr>
        <w:t>FITNESS FOR LIFE</w:t>
      </w:r>
      <w:r w:rsidR="00AF1C78" w:rsidRPr="00E03DFA">
        <w:rPr>
          <w:b/>
          <w:bCs/>
        </w:rPr>
        <w:t xml:space="preserve"> </w:t>
      </w:r>
    </w:p>
    <w:p w:rsidR="00E03DFA" w:rsidRPr="00E03DFA" w:rsidRDefault="00AF1C78" w:rsidP="00521B64">
      <w:pPr>
        <w:jc w:val="center"/>
        <w:rPr>
          <w:b/>
          <w:bCs/>
        </w:rPr>
      </w:pPr>
      <w:r w:rsidRPr="00E03DFA">
        <w:rPr>
          <w:b/>
          <w:bCs/>
        </w:rPr>
        <w:t xml:space="preserve">Disclosure Document                                           </w:t>
      </w:r>
    </w:p>
    <w:p w:rsidR="00E03DFA" w:rsidRPr="00E03DFA" w:rsidRDefault="00E03DFA" w:rsidP="00521B64">
      <w:pPr>
        <w:jc w:val="center"/>
        <w:rPr>
          <w:b/>
          <w:bCs/>
        </w:rPr>
      </w:pPr>
      <w:r w:rsidRPr="00E03DFA">
        <w:rPr>
          <w:b/>
          <w:bCs/>
        </w:rPr>
        <w:t xml:space="preserve">Phone 801-610-8815 </w:t>
      </w:r>
    </w:p>
    <w:p w:rsidR="00E03DFA" w:rsidRPr="00E03DFA" w:rsidRDefault="00AF1C78" w:rsidP="00E03DFA">
      <w:pPr>
        <w:rPr>
          <w:b/>
          <w:bCs/>
        </w:rPr>
      </w:pPr>
      <w:r w:rsidRPr="00E03DFA">
        <w:rPr>
          <w:b/>
          <w:bCs/>
        </w:rPr>
        <w:t>Instructor</w:t>
      </w:r>
      <w:r w:rsidR="00D7330F" w:rsidRPr="00E03DFA">
        <w:rPr>
          <w:b/>
          <w:bCs/>
        </w:rPr>
        <w:t>s</w:t>
      </w:r>
      <w:r w:rsidR="00610182" w:rsidRPr="00E03DFA">
        <w:rPr>
          <w:b/>
          <w:bCs/>
        </w:rPr>
        <w:t>:</w:t>
      </w:r>
      <w:r w:rsidRPr="00E03DFA">
        <w:rPr>
          <w:b/>
          <w:bCs/>
        </w:rPr>
        <w:t xml:space="preserve"> </w:t>
      </w:r>
    </w:p>
    <w:p w:rsidR="00E03DFA" w:rsidRPr="00E03DFA" w:rsidRDefault="00E54EFD" w:rsidP="00E03DFA">
      <w:pPr>
        <w:rPr>
          <w:b/>
          <w:bCs/>
        </w:rPr>
      </w:pPr>
      <w:r w:rsidRPr="00E03DFA">
        <w:rPr>
          <w:b/>
          <w:bCs/>
        </w:rPr>
        <w:t>Coach Tonga</w:t>
      </w:r>
      <w:r w:rsidR="00E03DFA" w:rsidRPr="00E03DFA">
        <w:rPr>
          <w:b/>
          <w:bCs/>
        </w:rPr>
        <w:t>, ext. 354: dtonga@alpinedistrict.org</w:t>
      </w:r>
      <w:r w:rsidR="00FB586B" w:rsidRPr="00E03DFA">
        <w:rPr>
          <w:b/>
          <w:bCs/>
        </w:rPr>
        <w:t>,</w:t>
      </w:r>
    </w:p>
    <w:p w:rsidR="00E03DFA" w:rsidRPr="00E03DFA" w:rsidRDefault="00C9455E" w:rsidP="00E03DFA">
      <w:pPr>
        <w:rPr>
          <w:b/>
          <w:bCs/>
        </w:rPr>
      </w:pPr>
      <w:r w:rsidRPr="00E03DFA">
        <w:rPr>
          <w:b/>
          <w:bCs/>
        </w:rPr>
        <w:t>Coach Adams</w:t>
      </w:r>
      <w:r w:rsidR="00660D3E">
        <w:rPr>
          <w:b/>
          <w:bCs/>
        </w:rPr>
        <w:t xml:space="preserve">, </w:t>
      </w:r>
      <w:proofErr w:type="spellStart"/>
      <w:r w:rsidR="00660D3E">
        <w:rPr>
          <w:b/>
          <w:bCs/>
        </w:rPr>
        <w:t>ext</w:t>
      </w:r>
      <w:proofErr w:type="spellEnd"/>
      <w:r w:rsidR="00E03DFA" w:rsidRPr="00E03DFA">
        <w:rPr>
          <w:b/>
          <w:bCs/>
        </w:rPr>
        <w:t>:</w:t>
      </w:r>
      <w:r w:rsidR="0072305D">
        <w:rPr>
          <w:b/>
          <w:bCs/>
        </w:rPr>
        <w:t xml:space="preserve"> </w:t>
      </w:r>
      <w:r w:rsidR="00C540FA">
        <w:rPr>
          <w:b/>
          <w:bCs/>
        </w:rPr>
        <w:t xml:space="preserve">179 </w:t>
      </w:r>
      <w:bookmarkStart w:id="0" w:name="_GoBack"/>
      <w:bookmarkEnd w:id="0"/>
      <w:r w:rsidR="0072305D">
        <w:rPr>
          <w:b/>
          <w:bCs/>
        </w:rPr>
        <w:t>kristenadams@alpinedisctict.org</w:t>
      </w:r>
      <w:r w:rsidR="00D517AF" w:rsidRPr="00E03DFA">
        <w:rPr>
          <w:b/>
          <w:bCs/>
        </w:rPr>
        <w:t xml:space="preserve"> </w:t>
      </w:r>
    </w:p>
    <w:p w:rsidR="00E54EFD" w:rsidRDefault="00635DDF" w:rsidP="00E03DFA">
      <w:pPr>
        <w:rPr>
          <w:b/>
          <w:bCs/>
        </w:rPr>
      </w:pPr>
      <w:r w:rsidRPr="00E03DFA">
        <w:rPr>
          <w:b/>
          <w:bCs/>
        </w:rPr>
        <w:t xml:space="preserve">Coach </w:t>
      </w:r>
      <w:proofErr w:type="spellStart"/>
      <w:r w:rsidR="00611BC5" w:rsidRPr="00E03DFA">
        <w:rPr>
          <w:b/>
          <w:bCs/>
        </w:rPr>
        <w:t>Sikander</w:t>
      </w:r>
      <w:proofErr w:type="spellEnd"/>
      <w:r w:rsidRPr="00E03DFA">
        <w:rPr>
          <w:b/>
          <w:bCs/>
        </w:rPr>
        <w:t xml:space="preserve">, </w:t>
      </w:r>
      <w:r w:rsidR="00E03DFA" w:rsidRPr="00E03DFA">
        <w:rPr>
          <w:b/>
          <w:bCs/>
        </w:rPr>
        <w:t xml:space="preserve">ext. 356: </w:t>
      </w:r>
      <w:hyperlink r:id="rId10" w:history="1">
        <w:r w:rsidR="00DB20F5" w:rsidRPr="002923E0">
          <w:rPr>
            <w:rStyle w:val="Hyperlink"/>
            <w:b/>
            <w:bCs/>
          </w:rPr>
          <w:t>ksikander@alpinedistrict.org</w:t>
        </w:r>
      </w:hyperlink>
    </w:p>
    <w:p w:rsidR="00DB20F5" w:rsidRPr="00E03DFA" w:rsidRDefault="00C540FA" w:rsidP="00E03DFA">
      <w:pPr>
        <w:rPr>
          <w:b/>
          <w:bCs/>
        </w:rPr>
      </w:pPr>
      <w:r>
        <w:rPr>
          <w:b/>
          <w:bCs/>
        </w:rPr>
        <w:t>Coach Hall, ext. 175</w:t>
      </w:r>
      <w:r w:rsidR="00DB20F5">
        <w:rPr>
          <w:b/>
          <w:bCs/>
        </w:rPr>
        <w:t xml:space="preserve"> amberhall@alpinedistrict.org</w:t>
      </w:r>
    </w:p>
    <w:p w:rsidR="00D7330F" w:rsidRPr="00E03DFA" w:rsidRDefault="00AF1C78" w:rsidP="00180AD8">
      <w:pPr>
        <w:rPr>
          <w:b/>
          <w:bCs/>
        </w:rPr>
      </w:pPr>
      <w:r w:rsidRPr="00E03DFA">
        <w:rPr>
          <w:b/>
          <w:bCs/>
        </w:rPr>
        <w:t xml:space="preserve">                                          </w:t>
      </w:r>
      <w:r w:rsidR="00D7330F" w:rsidRPr="00E03DFA">
        <w:rPr>
          <w:b/>
          <w:bCs/>
        </w:rPr>
        <w:t xml:space="preserve">       </w:t>
      </w:r>
    </w:p>
    <w:p w:rsidR="00611BC5" w:rsidRPr="00E03DFA" w:rsidRDefault="00817F37" w:rsidP="003F1C1D">
      <w:pPr>
        <w:autoSpaceDE w:val="0"/>
        <w:autoSpaceDN w:val="0"/>
        <w:adjustRightInd w:val="0"/>
        <w:rPr>
          <w:b/>
        </w:rPr>
      </w:pPr>
      <w:r w:rsidRPr="00E03DFA">
        <w:rPr>
          <w:b/>
          <w:bCs/>
        </w:rPr>
        <w:t>Course Description:</w:t>
      </w:r>
      <w:r w:rsidR="00611BC5" w:rsidRPr="00E03DFA">
        <w:t xml:space="preserve"> </w:t>
      </w:r>
      <w:r w:rsidR="00611BC5" w:rsidRPr="00E03DFA">
        <w:rPr>
          <w:sz w:val="23"/>
          <w:szCs w:val="23"/>
        </w:rPr>
        <w:t>Fitness for life is an individualized, concept-based course designed to give students the knowledge and skills necessary to self-assess, create, conduct, evaluate, and redesign personal fitness programs. The course is a combination of classroom and act</w:t>
      </w:r>
      <w:r w:rsidR="00740E73">
        <w:rPr>
          <w:sz w:val="23"/>
          <w:szCs w:val="23"/>
        </w:rPr>
        <w:t xml:space="preserve">ivity-based learning activities. </w:t>
      </w:r>
      <w:r w:rsidR="00AB5BAA" w:rsidRPr="00E03DFA">
        <w:rPr>
          <w:sz w:val="23"/>
          <w:szCs w:val="23"/>
        </w:rPr>
        <w:t xml:space="preserve">This semester class fulfills </w:t>
      </w:r>
      <w:r w:rsidR="00AB5BAA" w:rsidRPr="00E03DFA">
        <w:rPr>
          <w:b/>
          <w:sz w:val="23"/>
          <w:szCs w:val="23"/>
        </w:rPr>
        <w:t>one P.E. requirement for high school graduation</w:t>
      </w:r>
      <w:r w:rsidR="00611BC5" w:rsidRPr="00E03DFA">
        <w:rPr>
          <w:b/>
          <w:sz w:val="23"/>
          <w:szCs w:val="23"/>
        </w:rPr>
        <w:t>.</w:t>
      </w:r>
      <w:r w:rsidR="00A02DB3" w:rsidRPr="00E03DFA">
        <w:rPr>
          <w:b/>
        </w:rPr>
        <w:t xml:space="preserve"> </w:t>
      </w:r>
    </w:p>
    <w:p w:rsidR="00817F37" w:rsidRDefault="00707B50" w:rsidP="003F1C1D">
      <w:pPr>
        <w:autoSpaceDE w:val="0"/>
        <w:autoSpaceDN w:val="0"/>
        <w:adjustRightInd w:val="0"/>
      </w:pPr>
      <w:r w:rsidRPr="00E03DFA">
        <w:rPr>
          <w:b/>
          <w:bCs/>
        </w:rPr>
        <w:t xml:space="preserve"> </w:t>
      </w:r>
      <w:r w:rsidR="00817F37" w:rsidRPr="00E03DFA">
        <w:t>   </w:t>
      </w:r>
      <w:r w:rsidR="00262F08" w:rsidRPr="00E03DFA">
        <w:t xml:space="preserve"> </w:t>
      </w:r>
    </w:p>
    <w:p w:rsidR="00592B23" w:rsidRPr="00E03DFA" w:rsidRDefault="00592B23" w:rsidP="00592B23">
      <w:pPr>
        <w:widowControl w:val="0"/>
        <w:autoSpaceDE w:val="0"/>
        <w:autoSpaceDN w:val="0"/>
        <w:adjustRightInd w:val="0"/>
        <w:spacing w:line="278" w:lineRule="atLeast"/>
      </w:pPr>
      <w:r w:rsidRPr="00E03DFA">
        <w:rPr>
          <w:rStyle w:val="Strong"/>
        </w:rPr>
        <w:t xml:space="preserve">Units: </w:t>
      </w:r>
      <w:r w:rsidRPr="00E03DFA">
        <w:rPr>
          <w:sz w:val="23"/>
          <w:szCs w:val="23"/>
        </w:rPr>
        <w:t xml:space="preserve">Students will identify and understand the basic components of fitness, such as cardiovascular fitness, strength, flexibility, endurance, weight control, nutrition and stress management.  This will be accomplished by participating in activities, such as Track/Bleacher Workouts, Yoga, Zumba, Kick Boxing, Interval Training, </w:t>
      </w:r>
      <w:proofErr w:type="spellStart"/>
      <w:r w:rsidRPr="00E03DFA">
        <w:rPr>
          <w:sz w:val="23"/>
          <w:szCs w:val="23"/>
        </w:rPr>
        <w:t>Plyometrics</w:t>
      </w:r>
      <w:proofErr w:type="spellEnd"/>
      <w:r w:rsidRPr="00E03DFA">
        <w:rPr>
          <w:sz w:val="23"/>
          <w:szCs w:val="23"/>
        </w:rPr>
        <w:t>,</w:t>
      </w:r>
      <w:r w:rsidR="006E137B">
        <w:rPr>
          <w:sz w:val="23"/>
          <w:szCs w:val="23"/>
        </w:rPr>
        <w:t xml:space="preserve"> Kettlebells,</w:t>
      </w:r>
      <w:r w:rsidRPr="00E03DFA">
        <w:rPr>
          <w:sz w:val="23"/>
          <w:szCs w:val="23"/>
        </w:rPr>
        <w:t xml:space="preserve"> Circuit Training, Indoor Fitness Games, Weight Training, Spinners, and learn to write your own personal fitness plan.</w:t>
      </w:r>
      <w:r w:rsidRPr="00E03DFA">
        <w:t xml:space="preserve">  </w:t>
      </w:r>
    </w:p>
    <w:p w:rsidR="00592B23" w:rsidRDefault="00592B23" w:rsidP="00740E73">
      <w:pPr>
        <w:rPr>
          <w:rStyle w:val="Strong"/>
        </w:rPr>
      </w:pPr>
    </w:p>
    <w:p w:rsidR="00E24B1B" w:rsidRDefault="00740E73" w:rsidP="00740E73">
      <w:pPr>
        <w:rPr>
          <w:sz w:val="23"/>
          <w:szCs w:val="23"/>
        </w:rPr>
      </w:pPr>
      <w:r>
        <w:rPr>
          <w:rStyle w:val="Strong"/>
        </w:rPr>
        <w:t>Attendance</w:t>
      </w:r>
      <w:r w:rsidR="00A078EF" w:rsidRPr="00A078EF">
        <w:rPr>
          <w:sz w:val="23"/>
          <w:szCs w:val="23"/>
        </w:rPr>
        <w:t xml:space="preserve"> </w:t>
      </w:r>
    </w:p>
    <w:p w:rsidR="00E24B1B" w:rsidRPr="00E24B1B" w:rsidRDefault="00A078EF" w:rsidP="00E24B1B">
      <w:pPr>
        <w:pStyle w:val="ListParagraph"/>
        <w:numPr>
          <w:ilvl w:val="0"/>
          <w:numId w:val="3"/>
        </w:numPr>
        <w:rPr>
          <w:sz w:val="23"/>
          <w:szCs w:val="23"/>
        </w:rPr>
      </w:pPr>
      <w:r w:rsidRPr="00E24B1B">
        <w:rPr>
          <w:sz w:val="23"/>
          <w:szCs w:val="23"/>
        </w:rPr>
        <w:t>It is critical for your student to attend cl</w:t>
      </w:r>
      <w:r w:rsidR="00592B23">
        <w:rPr>
          <w:sz w:val="23"/>
          <w:szCs w:val="23"/>
        </w:rPr>
        <w:t>ass regularly.  Participation</w:t>
      </w:r>
      <w:r w:rsidRPr="00E24B1B">
        <w:rPr>
          <w:sz w:val="23"/>
          <w:szCs w:val="23"/>
        </w:rPr>
        <w:t xml:space="preserve"> points are awarded each day of class. If a student misses class they must compl</w:t>
      </w:r>
      <w:r w:rsidR="00592B23">
        <w:rPr>
          <w:sz w:val="23"/>
          <w:szCs w:val="23"/>
        </w:rPr>
        <w:t>ete a make-</w:t>
      </w:r>
      <w:r w:rsidRPr="00E24B1B">
        <w:rPr>
          <w:sz w:val="23"/>
          <w:szCs w:val="23"/>
        </w:rPr>
        <w:t xml:space="preserve">up form within </w:t>
      </w:r>
      <w:r w:rsidRPr="00E24B1B">
        <w:rPr>
          <w:b/>
          <w:sz w:val="23"/>
          <w:szCs w:val="23"/>
        </w:rPr>
        <w:t>2 weeks of the absence or no credit will be given</w:t>
      </w:r>
      <w:r w:rsidRPr="00E24B1B">
        <w:rPr>
          <w:sz w:val="23"/>
          <w:szCs w:val="23"/>
        </w:rPr>
        <w:t xml:space="preserve">.  A limit of 4 absences can be made up each term.  </w:t>
      </w:r>
    </w:p>
    <w:p w:rsidR="00E24B1B" w:rsidRPr="00E24B1B" w:rsidRDefault="00A078EF" w:rsidP="00E24B1B">
      <w:pPr>
        <w:pStyle w:val="ListParagraph"/>
        <w:numPr>
          <w:ilvl w:val="0"/>
          <w:numId w:val="3"/>
        </w:numPr>
        <w:rPr>
          <w:sz w:val="23"/>
          <w:szCs w:val="23"/>
        </w:rPr>
      </w:pPr>
      <w:r w:rsidRPr="00E24B1B">
        <w:rPr>
          <w:sz w:val="23"/>
          <w:szCs w:val="23"/>
        </w:rPr>
        <w:t>Excused school activities do not have to be made up</w:t>
      </w:r>
      <w:r w:rsidR="00E24B1B" w:rsidRPr="00E24B1B">
        <w:rPr>
          <w:sz w:val="23"/>
          <w:szCs w:val="23"/>
        </w:rPr>
        <w:t>, the student is still responsible to obtain any notes missed</w:t>
      </w:r>
      <w:r w:rsidRPr="00E24B1B">
        <w:rPr>
          <w:sz w:val="23"/>
          <w:szCs w:val="23"/>
        </w:rPr>
        <w:t xml:space="preserve">.  </w:t>
      </w:r>
    </w:p>
    <w:p w:rsidR="00E24B1B" w:rsidRPr="00E24B1B" w:rsidRDefault="00A078EF" w:rsidP="00E24B1B">
      <w:pPr>
        <w:pStyle w:val="ListParagraph"/>
        <w:numPr>
          <w:ilvl w:val="0"/>
          <w:numId w:val="3"/>
        </w:numPr>
        <w:rPr>
          <w:sz w:val="23"/>
          <w:szCs w:val="23"/>
        </w:rPr>
      </w:pPr>
      <w:r w:rsidRPr="00E24B1B">
        <w:rPr>
          <w:sz w:val="23"/>
          <w:szCs w:val="23"/>
        </w:rPr>
        <w:t>If a student cannot participate for longer than 2 days, a no</w:t>
      </w:r>
      <w:r w:rsidR="00E24B1B">
        <w:rPr>
          <w:sz w:val="23"/>
          <w:szCs w:val="23"/>
        </w:rPr>
        <w:t>te from a physician</w:t>
      </w:r>
      <w:r w:rsidRPr="00E24B1B">
        <w:rPr>
          <w:sz w:val="23"/>
          <w:szCs w:val="23"/>
        </w:rPr>
        <w:t xml:space="preserve"> is required. </w:t>
      </w:r>
    </w:p>
    <w:p w:rsidR="00740E73" w:rsidRDefault="00592B23" w:rsidP="00592B23">
      <w:pPr>
        <w:pStyle w:val="ListParagraph"/>
        <w:numPr>
          <w:ilvl w:val="0"/>
          <w:numId w:val="3"/>
        </w:numPr>
        <w:rPr>
          <w:sz w:val="23"/>
          <w:szCs w:val="23"/>
        </w:rPr>
      </w:pPr>
      <w:r>
        <w:rPr>
          <w:sz w:val="23"/>
          <w:szCs w:val="23"/>
        </w:rPr>
        <w:t>I</w:t>
      </w:r>
      <w:r w:rsidR="00A078EF" w:rsidRPr="00E24B1B">
        <w:rPr>
          <w:sz w:val="23"/>
          <w:szCs w:val="23"/>
        </w:rPr>
        <w:t>f the student is well enough to be in school</w:t>
      </w:r>
      <w:r w:rsidR="00A078EF" w:rsidRPr="00592B23">
        <w:rPr>
          <w:sz w:val="23"/>
          <w:szCs w:val="23"/>
        </w:rPr>
        <w:t>,</w:t>
      </w:r>
      <w:r w:rsidR="00A078EF" w:rsidRPr="00592B23">
        <w:rPr>
          <w:sz w:val="23"/>
          <w:szCs w:val="23"/>
          <w:u w:val="single"/>
        </w:rPr>
        <w:t xml:space="preserve"> the student must dress out</w:t>
      </w:r>
      <w:r w:rsidR="00A078EF" w:rsidRPr="00E24B1B">
        <w:rPr>
          <w:sz w:val="23"/>
          <w:szCs w:val="23"/>
        </w:rPr>
        <w:t>, but can be excused fr</w:t>
      </w:r>
      <w:r>
        <w:rPr>
          <w:sz w:val="23"/>
          <w:szCs w:val="23"/>
        </w:rPr>
        <w:t>om participating with a</w:t>
      </w:r>
      <w:r w:rsidR="00A078EF" w:rsidRPr="00E24B1B">
        <w:rPr>
          <w:sz w:val="23"/>
          <w:szCs w:val="23"/>
        </w:rPr>
        <w:t xml:space="preserve"> note</w:t>
      </w:r>
      <w:r>
        <w:rPr>
          <w:sz w:val="23"/>
          <w:szCs w:val="23"/>
        </w:rPr>
        <w:t xml:space="preserve"> from a parent, teacher, or school nurse</w:t>
      </w:r>
      <w:r w:rsidR="00A078EF" w:rsidRPr="00E24B1B">
        <w:rPr>
          <w:sz w:val="23"/>
          <w:szCs w:val="23"/>
        </w:rPr>
        <w:t>.  The participation still needs to be made up. </w:t>
      </w:r>
      <w:r w:rsidRPr="00E24B1B">
        <w:rPr>
          <w:sz w:val="23"/>
          <w:szCs w:val="23"/>
        </w:rPr>
        <w:t xml:space="preserve"> </w:t>
      </w:r>
      <w:r>
        <w:rPr>
          <w:sz w:val="23"/>
          <w:szCs w:val="23"/>
        </w:rPr>
        <w:t>In the case of excessive excuses the teacher may request a parent/teacher conference.</w:t>
      </w:r>
    </w:p>
    <w:p w:rsidR="00006C7D" w:rsidRPr="00592B23" w:rsidRDefault="00006C7D" w:rsidP="00592B23">
      <w:pPr>
        <w:pStyle w:val="ListParagraph"/>
        <w:numPr>
          <w:ilvl w:val="0"/>
          <w:numId w:val="3"/>
        </w:numPr>
        <w:rPr>
          <w:rStyle w:val="Strong"/>
          <w:b w:val="0"/>
          <w:bCs w:val="0"/>
          <w:sz w:val="23"/>
          <w:szCs w:val="23"/>
        </w:rPr>
      </w:pPr>
      <w:r>
        <w:rPr>
          <w:sz w:val="23"/>
          <w:szCs w:val="23"/>
        </w:rPr>
        <w:t xml:space="preserve">Students are responsible for making up notes/assignments if they miss a day. </w:t>
      </w:r>
    </w:p>
    <w:p w:rsidR="00740E73" w:rsidRDefault="00740E73" w:rsidP="00740E73">
      <w:pPr>
        <w:rPr>
          <w:rStyle w:val="Strong"/>
        </w:rPr>
      </w:pPr>
    </w:p>
    <w:p w:rsidR="002528A3" w:rsidRDefault="002528A3" w:rsidP="002528A3">
      <w:pPr>
        <w:rPr>
          <w:sz w:val="23"/>
          <w:szCs w:val="23"/>
        </w:rPr>
      </w:pPr>
      <w:r>
        <w:rPr>
          <w:rStyle w:val="Strong"/>
        </w:rPr>
        <w:t>Medical Concerns</w:t>
      </w:r>
      <w:r w:rsidRPr="00E03DFA">
        <w:rPr>
          <w:rStyle w:val="Strong"/>
        </w:rPr>
        <w:t xml:space="preserve">: </w:t>
      </w:r>
      <w:r w:rsidRPr="00E03DFA">
        <w:rPr>
          <w:sz w:val="23"/>
          <w:szCs w:val="23"/>
        </w:rPr>
        <w:t>If your student has any medical problems that would limit their full par</w:t>
      </w:r>
      <w:r w:rsidR="000F72E6">
        <w:rPr>
          <w:sz w:val="23"/>
          <w:szCs w:val="23"/>
        </w:rPr>
        <w:t>ticipation in P.E. we need</w:t>
      </w:r>
      <w:r w:rsidRPr="00E03DFA">
        <w:rPr>
          <w:sz w:val="23"/>
          <w:szCs w:val="23"/>
        </w:rPr>
        <w:t xml:space="preserve"> to know.  Please fill out the attached form and s</w:t>
      </w:r>
      <w:r w:rsidR="000F72E6">
        <w:rPr>
          <w:sz w:val="23"/>
          <w:szCs w:val="23"/>
        </w:rPr>
        <w:t xml:space="preserve">ign it.  These are kept strictly </w:t>
      </w:r>
      <w:r w:rsidRPr="00E03DFA">
        <w:rPr>
          <w:sz w:val="23"/>
          <w:szCs w:val="23"/>
        </w:rPr>
        <w:t>confidential.  Your signatur</w:t>
      </w:r>
      <w:r w:rsidR="000F72E6">
        <w:rPr>
          <w:sz w:val="23"/>
          <w:szCs w:val="23"/>
        </w:rPr>
        <w:t>e signifies that you and your student fully understand what is expected of them</w:t>
      </w:r>
      <w:r w:rsidRPr="00E03DFA">
        <w:rPr>
          <w:sz w:val="23"/>
          <w:szCs w:val="23"/>
        </w:rPr>
        <w:t xml:space="preserve"> in this class.</w:t>
      </w:r>
    </w:p>
    <w:p w:rsidR="002528A3" w:rsidRPr="00E03DFA" w:rsidRDefault="002528A3" w:rsidP="002528A3"/>
    <w:p w:rsidR="00C20E72" w:rsidRPr="00C20E72" w:rsidRDefault="00C20E72" w:rsidP="00740E73">
      <w:pPr>
        <w:rPr>
          <w:rStyle w:val="Strong"/>
          <w:b w:val="0"/>
        </w:rPr>
      </w:pPr>
      <w:r>
        <w:rPr>
          <w:rStyle w:val="Strong"/>
        </w:rPr>
        <w:t xml:space="preserve">Supplies: </w:t>
      </w:r>
      <w:r w:rsidR="006E137B">
        <w:rPr>
          <w:rStyle w:val="Strong"/>
          <w:b w:val="0"/>
        </w:rPr>
        <w:t>Students will need a spiral paper notebook</w:t>
      </w:r>
      <w:r w:rsidRPr="00C20E72">
        <w:rPr>
          <w:rStyle w:val="Strong"/>
          <w:b w:val="0"/>
        </w:rPr>
        <w:t xml:space="preserve"> and a pencil or pen for the classroom portion of the day and a PE uniform for the activity portion of the class.</w:t>
      </w:r>
    </w:p>
    <w:p w:rsidR="00C20E72" w:rsidRDefault="00C20E72" w:rsidP="00C20E72">
      <w:pPr>
        <w:rPr>
          <w:rStyle w:val="Strong"/>
        </w:rPr>
      </w:pPr>
    </w:p>
    <w:p w:rsidR="006E137B" w:rsidRDefault="006E137B" w:rsidP="00C20E72">
      <w:pPr>
        <w:rPr>
          <w:rStyle w:val="Strong"/>
        </w:rPr>
      </w:pPr>
    </w:p>
    <w:p w:rsidR="006E137B" w:rsidRDefault="006E137B" w:rsidP="00C20E72">
      <w:pPr>
        <w:rPr>
          <w:rStyle w:val="Strong"/>
        </w:rPr>
      </w:pPr>
    </w:p>
    <w:p w:rsidR="000C217F" w:rsidRDefault="000C217F" w:rsidP="00C20E72">
      <w:pPr>
        <w:rPr>
          <w:rStyle w:val="Strong"/>
        </w:rPr>
      </w:pPr>
    </w:p>
    <w:p w:rsidR="00660D3E" w:rsidRDefault="00660D3E" w:rsidP="00C20E72">
      <w:pPr>
        <w:rPr>
          <w:rStyle w:val="Strong"/>
        </w:rPr>
      </w:pPr>
    </w:p>
    <w:p w:rsidR="00660D3E" w:rsidRDefault="00660D3E" w:rsidP="00C20E72">
      <w:pPr>
        <w:rPr>
          <w:rStyle w:val="Strong"/>
        </w:rPr>
      </w:pPr>
    </w:p>
    <w:p w:rsidR="00C20E72" w:rsidRDefault="00C20E72" w:rsidP="00C20E72">
      <w:r w:rsidRPr="00E03DFA">
        <w:rPr>
          <w:rStyle w:val="Strong"/>
        </w:rPr>
        <w:lastRenderedPageBreak/>
        <w:t>Uniform:</w:t>
      </w:r>
      <w:r w:rsidRPr="00E03DFA">
        <w:t> </w:t>
      </w:r>
    </w:p>
    <w:p w:rsidR="00C20E72" w:rsidRPr="00740E73" w:rsidRDefault="00C20E72" w:rsidP="00C20E72">
      <w:pPr>
        <w:pStyle w:val="ListParagraph"/>
        <w:numPr>
          <w:ilvl w:val="0"/>
          <w:numId w:val="1"/>
        </w:numPr>
      </w:pPr>
      <w:r>
        <w:rPr>
          <w:sz w:val="23"/>
          <w:szCs w:val="23"/>
        </w:rPr>
        <w:t xml:space="preserve">Thunder </w:t>
      </w:r>
      <w:r w:rsidRPr="00740E73">
        <w:rPr>
          <w:sz w:val="23"/>
          <w:szCs w:val="23"/>
        </w:rPr>
        <w:t xml:space="preserve">blue </w:t>
      </w:r>
      <w:r>
        <w:rPr>
          <w:sz w:val="23"/>
          <w:szCs w:val="23"/>
        </w:rPr>
        <w:t xml:space="preserve">PE </w:t>
      </w:r>
      <w:r w:rsidRPr="00740E73">
        <w:rPr>
          <w:sz w:val="23"/>
          <w:szCs w:val="23"/>
        </w:rPr>
        <w:t>t</w:t>
      </w:r>
      <w:r>
        <w:rPr>
          <w:sz w:val="23"/>
          <w:szCs w:val="23"/>
        </w:rPr>
        <w:t>-shirt (purchased from finance office, keep your receipt and bring to class during the first week of school</w:t>
      </w:r>
      <w:r w:rsidRPr="00740E73">
        <w:rPr>
          <w:sz w:val="23"/>
          <w:szCs w:val="23"/>
        </w:rPr>
        <w:t>)</w:t>
      </w:r>
      <w:r w:rsidR="006B4D94">
        <w:rPr>
          <w:sz w:val="23"/>
          <w:szCs w:val="23"/>
        </w:rPr>
        <w:t xml:space="preserve">  </w:t>
      </w:r>
    </w:p>
    <w:p w:rsidR="00C20E72" w:rsidRPr="00740E73" w:rsidRDefault="00C20E72" w:rsidP="00C20E72">
      <w:pPr>
        <w:pStyle w:val="ListParagraph"/>
        <w:numPr>
          <w:ilvl w:val="0"/>
          <w:numId w:val="1"/>
        </w:numPr>
      </w:pPr>
      <w:r>
        <w:rPr>
          <w:sz w:val="23"/>
          <w:szCs w:val="23"/>
        </w:rPr>
        <w:t>N</w:t>
      </w:r>
      <w:r w:rsidRPr="00740E73">
        <w:rPr>
          <w:sz w:val="23"/>
          <w:szCs w:val="23"/>
        </w:rPr>
        <w:t>avy gym pants</w:t>
      </w:r>
      <w:r>
        <w:rPr>
          <w:sz w:val="23"/>
          <w:szCs w:val="23"/>
        </w:rPr>
        <w:t>/shorts</w:t>
      </w:r>
      <w:r w:rsidRPr="00740E73">
        <w:rPr>
          <w:sz w:val="23"/>
          <w:szCs w:val="23"/>
        </w:rPr>
        <w:t xml:space="preserve"> (long, </w:t>
      </w:r>
      <w:proofErr w:type="spellStart"/>
      <w:r w:rsidRPr="00740E73">
        <w:rPr>
          <w:sz w:val="23"/>
          <w:szCs w:val="23"/>
        </w:rPr>
        <w:t>capri</w:t>
      </w:r>
      <w:proofErr w:type="spellEnd"/>
      <w:r w:rsidRPr="00740E73">
        <w:rPr>
          <w:sz w:val="23"/>
          <w:szCs w:val="23"/>
        </w:rPr>
        <w:t>, or standard school length)</w:t>
      </w:r>
    </w:p>
    <w:p w:rsidR="00C20E72" w:rsidRPr="00740E73" w:rsidRDefault="00C20E72" w:rsidP="00C20E72">
      <w:pPr>
        <w:pStyle w:val="ListParagraph"/>
        <w:numPr>
          <w:ilvl w:val="0"/>
          <w:numId w:val="1"/>
        </w:numPr>
      </w:pPr>
      <w:r>
        <w:rPr>
          <w:sz w:val="23"/>
          <w:szCs w:val="23"/>
        </w:rPr>
        <w:t>G</w:t>
      </w:r>
      <w:r w:rsidRPr="00740E73">
        <w:rPr>
          <w:sz w:val="23"/>
          <w:szCs w:val="23"/>
        </w:rPr>
        <w:t xml:space="preserve">ym shoes </w:t>
      </w:r>
      <w:r>
        <w:rPr>
          <w:sz w:val="23"/>
          <w:szCs w:val="23"/>
        </w:rPr>
        <w:t xml:space="preserve">&amp; socks </w:t>
      </w:r>
      <w:r w:rsidRPr="00740E73">
        <w:rPr>
          <w:sz w:val="23"/>
          <w:szCs w:val="23"/>
        </w:rPr>
        <w:t xml:space="preserve">(black soled shoes that </w:t>
      </w:r>
      <w:r>
        <w:rPr>
          <w:sz w:val="23"/>
          <w:szCs w:val="23"/>
        </w:rPr>
        <w:t>mark</w:t>
      </w:r>
      <w:r w:rsidRPr="00740E73">
        <w:rPr>
          <w:sz w:val="23"/>
          <w:szCs w:val="23"/>
        </w:rPr>
        <w:t xml:space="preserve"> the floor are not allowed). All gym shoes will be tied in the proper traditional manner.</w:t>
      </w:r>
    </w:p>
    <w:p w:rsidR="00C20E72" w:rsidRPr="00740E73" w:rsidRDefault="00C20E72" w:rsidP="00C20E72">
      <w:pPr>
        <w:pStyle w:val="ListParagraph"/>
        <w:numPr>
          <w:ilvl w:val="0"/>
          <w:numId w:val="1"/>
        </w:numPr>
      </w:pPr>
      <w:r w:rsidRPr="00740E73">
        <w:rPr>
          <w:sz w:val="23"/>
          <w:szCs w:val="23"/>
        </w:rPr>
        <w:t>Jean</w:t>
      </w:r>
      <w:r>
        <w:rPr>
          <w:sz w:val="23"/>
          <w:szCs w:val="23"/>
        </w:rPr>
        <w:t xml:space="preserve">s, pajama bottoms or scrubs are NOT </w:t>
      </w:r>
      <w:r w:rsidRPr="00740E73">
        <w:rPr>
          <w:sz w:val="23"/>
          <w:szCs w:val="23"/>
        </w:rPr>
        <w:t xml:space="preserve">allowed.  </w:t>
      </w:r>
    </w:p>
    <w:p w:rsidR="00C20E72" w:rsidRDefault="00C20E72" w:rsidP="00C20E72">
      <w:pPr>
        <w:ind w:left="360"/>
        <w:rPr>
          <w:sz w:val="23"/>
          <w:szCs w:val="23"/>
        </w:rPr>
      </w:pPr>
    </w:p>
    <w:p w:rsidR="00C20E72" w:rsidRDefault="00C20E72" w:rsidP="00C20E72">
      <w:pPr>
        <w:pStyle w:val="ListParagraph"/>
        <w:numPr>
          <w:ilvl w:val="0"/>
          <w:numId w:val="2"/>
        </w:numPr>
        <w:rPr>
          <w:sz w:val="23"/>
          <w:szCs w:val="23"/>
        </w:rPr>
      </w:pPr>
      <w:r w:rsidRPr="00740E73">
        <w:rPr>
          <w:sz w:val="23"/>
          <w:szCs w:val="23"/>
        </w:rPr>
        <w:t xml:space="preserve">All clothing should be marked with your last name.  </w:t>
      </w:r>
    </w:p>
    <w:p w:rsidR="00C20E72" w:rsidRPr="00740E73" w:rsidRDefault="00C20E72" w:rsidP="00C20E72">
      <w:pPr>
        <w:pStyle w:val="ListParagraph"/>
        <w:numPr>
          <w:ilvl w:val="0"/>
          <w:numId w:val="2"/>
        </w:numPr>
        <w:rPr>
          <w:sz w:val="23"/>
          <w:szCs w:val="23"/>
        </w:rPr>
      </w:pPr>
      <w:r w:rsidRPr="00740E73">
        <w:rPr>
          <w:sz w:val="23"/>
          <w:szCs w:val="23"/>
        </w:rPr>
        <w:t>It is up to each student to be dressed in the proper P.E. uniform each class period</w:t>
      </w:r>
      <w:r>
        <w:rPr>
          <w:sz w:val="23"/>
          <w:szCs w:val="23"/>
        </w:rPr>
        <w:t>.</w:t>
      </w:r>
      <w:r w:rsidRPr="00740E73">
        <w:rPr>
          <w:sz w:val="23"/>
          <w:szCs w:val="23"/>
        </w:rPr>
        <w:t xml:space="preserve"> </w:t>
      </w:r>
    </w:p>
    <w:p w:rsidR="00C20E72" w:rsidRPr="00740E73" w:rsidRDefault="00C20E72" w:rsidP="00C20E72">
      <w:pPr>
        <w:pStyle w:val="ListParagraph"/>
        <w:numPr>
          <w:ilvl w:val="0"/>
          <w:numId w:val="2"/>
        </w:numPr>
        <w:rPr>
          <w:sz w:val="23"/>
          <w:szCs w:val="23"/>
        </w:rPr>
      </w:pPr>
      <w:r w:rsidRPr="00740E73">
        <w:rPr>
          <w:sz w:val="23"/>
          <w:szCs w:val="23"/>
        </w:rPr>
        <w:t xml:space="preserve">For safety purposes, no jewelry is to be worn during P.E. class.  This includes all types of earrings, watches, bracelets, body pierced jewelry and rings.   </w:t>
      </w:r>
    </w:p>
    <w:p w:rsidR="00C20E72" w:rsidRPr="00C20E72" w:rsidRDefault="00C20E72" w:rsidP="00740E73">
      <w:pPr>
        <w:pStyle w:val="ListParagraph"/>
        <w:numPr>
          <w:ilvl w:val="0"/>
          <w:numId w:val="2"/>
        </w:numPr>
        <w:rPr>
          <w:rStyle w:val="Strong"/>
          <w:b w:val="0"/>
          <w:bCs w:val="0"/>
        </w:rPr>
      </w:pPr>
      <w:r w:rsidRPr="00740E73">
        <w:rPr>
          <w:sz w:val="23"/>
          <w:szCs w:val="23"/>
        </w:rPr>
        <w:t>For the safety of each student, hair must be out of the eyes of the student.</w:t>
      </w:r>
      <w:r w:rsidRPr="00E03DFA">
        <w:t xml:space="preserve"> </w:t>
      </w:r>
    </w:p>
    <w:p w:rsidR="00C20E72" w:rsidRPr="00C20E72" w:rsidRDefault="00C20E72" w:rsidP="00C20E72">
      <w:pPr>
        <w:pStyle w:val="NormalWeb"/>
        <w:rPr>
          <w:sz w:val="23"/>
          <w:szCs w:val="23"/>
        </w:rPr>
      </w:pPr>
      <w:r w:rsidRPr="00E03DFA">
        <w:rPr>
          <w:rStyle w:val="Strong"/>
        </w:rPr>
        <w:t>Thunder Mastery Units (TMUs) &amp; Grading:</w:t>
      </w:r>
      <w:r>
        <w:rPr>
          <w:rStyle w:val="Strong"/>
        </w:rPr>
        <w:t xml:space="preserve"> </w:t>
      </w:r>
      <w:r w:rsidRPr="00C20E72">
        <w:rPr>
          <w:color w:val="222222"/>
          <w:sz w:val="23"/>
          <w:szCs w:val="23"/>
        </w:rPr>
        <w:t>Westlake High School’s administration, faculty and staff are committed to our school Mission Statement:  </w:t>
      </w:r>
      <w:r w:rsidRPr="00C20E72">
        <w:rPr>
          <w:i/>
          <w:iCs/>
          <w:color w:val="222222"/>
          <w:sz w:val="23"/>
          <w:szCs w:val="23"/>
        </w:rPr>
        <w:t xml:space="preserve">Lux </w:t>
      </w:r>
      <w:proofErr w:type="gramStart"/>
      <w:r w:rsidRPr="00C20E72">
        <w:rPr>
          <w:i/>
          <w:iCs/>
          <w:color w:val="222222"/>
          <w:sz w:val="23"/>
          <w:szCs w:val="23"/>
        </w:rPr>
        <w:t>et</w:t>
      </w:r>
      <w:proofErr w:type="gramEnd"/>
      <w:r w:rsidRPr="00C20E72">
        <w:rPr>
          <w:i/>
          <w:iCs/>
          <w:color w:val="222222"/>
          <w:sz w:val="23"/>
          <w:szCs w:val="23"/>
        </w:rPr>
        <w:t xml:space="preserve"> </w:t>
      </w:r>
      <w:proofErr w:type="spellStart"/>
      <w:r w:rsidRPr="00C20E72">
        <w:rPr>
          <w:i/>
          <w:iCs/>
          <w:color w:val="222222"/>
          <w:sz w:val="23"/>
          <w:szCs w:val="23"/>
        </w:rPr>
        <w:t>Virtus</w:t>
      </w:r>
      <w:proofErr w:type="spellEnd"/>
      <w:r w:rsidRPr="00C20E72">
        <w:rPr>
          <w:i/>
          <w:iCs/>
          <w:color w:val="222222"/>
          <w:sz w:val="23"/>
          <w:szCs w:val="23"/>
        </w:rPr>
        <w:t>; </w:t>
      </w:r>
      <w:r w:rsidRPr="00C20E72">
        <w:rPr>
          <w:color w:val="222222"/>
          <w:sz w:val="23"/>
          <w:szCs w:val="23"/>
        </w:rPr>
        <w:t>Light and Excellence.  We believe that students can obtain knowledge of core principles in a unit of study and illustrate mastery of each unit.   Because of these beliefs, we want to make sure everyone, including parents and students, are on the same page when</w:t>
      </w:r>
      <w:r>
        <w:rPr>
          <w:color w:val="222222"/>
          <w:sz w:val="23"/>
          <w:szCs w:val="23"/>
        </w:rPr>
        <w:t xml:space="preserve"> it comes to the definition of </w:t>
      </w:r>
      <w:r w:rsidRPr="00C20E72">
        <w:rPr>
          <w:color w:val="222222"/>
          <w:sz w:val="23"/>
          <w:szCs w:val="23"/>
        </w:rPr>
        <w:t>a Thunder Mastery Unit (TMU).</w:t>
      </w:r>
    </w:p>
    <w:p w:rsidR="00C20E72" w:rsidRPr="00C20E72" w:rsidRDefault="00C20E72" w:rsidP="00C20E72">
      <w:pPr>
        <w:rPr>
          <w:rFonts w:eastAsia="Times New Roman"/>
          <w:sz w:val="23"/>
          <w:szCs w:val="23"/>
          <w:lang w:eastAsia="en-US"/>
        </w:rPr>
      </w:pPr>
      <w:r w:rsidRPr="00C20E72">
        <w:rPr>
          <w:rFonts w:eastAsia="Times New Roman"/>
          <w:color w:val="222222"/>
          <w:sz w:val="23"/>
          <w:szCs w:val="23"/>
          <w:lang w:eastAsia="en-US"/>
        </w:rPr>
        <w:t>A TMU is a grouping of assignments and assessments in a given unit.</w:t>
      </w:r>
      <w:r w:rsidR="008F76AE">
        <w:rPr>
          <w:rFonts w:eastAsia="Times New Roman"/>
          <w:color w:val="222222"/>
          <w:sz w:val="23"/>
          <w:szCs w:val="23"/>
          <w:lang w:eastAsia="en-US"/>
        </w:rPr>
        <w:t xml:space="preserve"> </w:t>
      </w:r>
      <w:r w:rsidR="008F76AE" w:rsidRPr="005C4B43">
        <w:rPr>
          <w:rFonts w:eastAsia="Times New Roman"/>
          <w:i/>
          <w:color w:val="222222"/>
          <w:sz w:val="23"/>
          <w:szCs w:val="23"/>
          <w:lang w:eastAsia="en-US"/>
        </w:rPr>
        <w:t>For the purposes of this class a TMU consists of the daily grade, study guide, assignments, fitness assessments conta</w:t>
      </w:r>
      <w:r w:rsidR="005C4B43" w:rsidRPr="005C4B43">
        <w:rPr>
          <w:rFonts w:eastAsia="Times New Roman"/>
          <w:i/>
          <w:color w:val="222222"/>
          <w:sz w:val="23"/>
          <w:szCs w:val="23"/>
          <w:lang w:eastAsia="en-US"/>
        </w:rPr>
        <w:t xml:space="preserve">ined in that unit, and the unit exam. </w:t>
      </w:r>
      <w:r w:rsidR="008F76AE">
        <w:rPr>
          <w:rFonts w:eastAsia="Times New Roman"/>
          <w:color w:val="222222"/>
          <w:sz w:val="23"/>
          <w:szCs w:val="23"/>
          <w:lang w:eastAsia="en-US"/>
        </w:rPr>
        <w:t>This class will</w:t>
      </w:r>
      <w:r w:rsidRPr="00C20E72">
        <w:rPr>
          <w:rFonts w:eastAsia="Times New Roman"/>
          <w:color w:val="222222"/>
          <w:sz w:val="23"/>
          <w:szCs w:val="23"/>
          <w:lang w:eastAsia="en-US"/>
        </w:rPr>
        <w:t xml:space="preserve"> have</w:t>
      </w:r>
      <w:r w:rsidR="005C4B43">
        <w:rPr>
          <w:rFonts w:eastAsia="Times New Roman"/>
          <w:color w:val="222222"/>
          <w:sz w:val="23"/>
          <w:szCs w:val="23"/>
          <w:lang w:eastAsia="en-US"/>
        </w:rPr>
        <w:t xml:space="preserve"> 2-3 TMU’s</w:t>
      </w:r>
      <w:r w:rsidR="008F76AE">
        <w:rPr>
          <w:rFonts w:eastAsia="Times New Roman"/>
          <w:color w:val="222222"/>
          <w:sz w:val="23"/>
          <w:szCs w:val="23"/>
          <w:lang w:eastAsia="en-US"/>
        </w:rPr>
        <w:t xml:space="preserve"> each term</w:t>
      </w:r>
      <w:r w:rsidRPr="00C20E72">
        <w:rPr>
          <w:rFonts w:eastAsia="Times New Roman"/>
          <w:color w:val="222222"/>
          <w:sz w:val="23"/>
          <w:szCs w:val="23"/>
          <w:lang w:eastAsia="en-US"/>
        </w:rPr>
        <w:t>.  Students will show their knowledge of each unit through quality completion of the assigned work in each class and by mastering the assessments required.  </w:t>
      </w:r>
      <w:r w:rsidR="005C4B43">
        <w:rPr>
          <w:rFonts w:eastAsia="Times New Roman"/>
          <w:color w:val="222222"/>
          <w:sz w:val="23"/>
          <w:szCs w:val="23"/>
          <w:lang w:eastAsia="en-US"/>
        </w:rPr>
        <w:t xml:space="preserve">Mastery is achieved when a student earns at least 80% of their participation points, completes 80% of the assignments within the unit, and passes the unit exam with at least 80%. </w:t>
      </w:r>
    </w:p>
    <w:p w:rsidR="00C20E72" w:rsidRPr="00C20E72" w:rsidRDefault="00C20E72" w:rsidP="00C20E72">
      <w:pPr>
        <w:rPr>
          <w:rFonts w:eastAsia="Times New Roman"/>
          <w:sz w:val="23"/>
          <w:szCs w:val="23"/>
          <w:lang w:eastAsia="en-US"/>
        </w:rPr>
      </w:pPr>
    </w:p>
    <w:p w:rsidR="00C20E72" w:rsidRPr="00C20E72" w:rsidRDefault="00C20E72" w:rsidP="00C20E72">
      <w:pPr>
        <w:shd w:val="clear" w:color="auto" w:fill="FFFFFF"/>
        <w:rPr>
          <w:rFonts w:eastAsia="Times New Roman"/>
          <w:color w:val="222222"/>
          <w:sz w:val="23"/>
          <w:szCs w:val="23"/>
          <w:lang w:eastAsia="en-US"/>
        </w:rPr>
      </w:pPr>
      <w:r w:rsidRPr="00C20E72">
        <w:rPr>
          <w:rFonts w:eastAsia="Times New Roman"/>
          <w:color w:val="222222"/>
          <w:sz w:val="23"/>
          <w:szCs w:val="23"/>
          <w:lang w:eastAsia="en-US"/>
        </w:rPr>
        <w:t xml:space="preserve">In order to facilitate grading procedures, Westlake High School teachers will divide their </w:t>
      </w:r>
      <w:r w:rsidR="008F76AE">
        <w:rPr>
          <w:rFonts w:eastAsia="Times New Roman"/>
          <w:color w:val="222222"/>
          <w:sz w:val="23"/>
          <w:szCs w:val="23"/>
          <w:lang w:eastAsia="en-US"/>
        </w:rPr>
        <w:t>grades into two main categories</w:t>
      </w:r>
      <w:r w:rsidRPr="00C20E72">
        <w:rPr>
          <w:rFonts w:eastAsia="Times New Roman"/>
          <w:color w:val="222222"/>
          <w:sz w:val="23"/>
          <w:szCs w:val="23"/>
          <w:lang w:eastAsia="en-US"/>
        </w:rPr>
        <w:t>, each weighted at 50% in Skyward:</w:t>
      </w:r>
    </w:p>
    <w:p w:rsidR="00C20E72" w:rsidRPr="00C20E72" w:rsidRDefault="00C20E72" w:rsidP="00C20E72">
      <w:pPr>
        <w:numPr>
          <w:ilvl w:val="0"/>
          <w:numId w:val="7"/>
        </w:numPr>
        <w:ind w:left="945"/>
        <w:textAlignment w:val="baseline"/>
        <w:rPr>
          <w:rFonts w:eastAsia="Times New Roman"/>
          <w:color w:val="222222"/>
          <w:sz w:val="23"/>
          <w:szCs w:val="23"/>
          <w:lang w:eastAsia="en-US"/>
        </w:rPr>
      </w:pPr>
      <w:r w:rsidRPr="00C20E72">
        <w:rPr>
          <w:rFonts w:eastAsia="Times New Roman"/>
          <w:color w:val="222222"/>
          <w:sz w:val="23"/>
          <w:szCs w:val="23"/>
          <w:lang w:eastAsia="en-US"/>
        </w:rPr>
        <w:t>Assignments:  includes all assignments given in the unit.  This is the average grade for all work (assignments and assessments) in a given unit.</w:t>
      </w:r>
    </w:p>
    <w:p w:rsidR="00C20E72" w:rsidRDefault="00C20E72" w:rsidP="00C20E72">
      <w:pPr>
        <w:numPr>
          <w:ilvl w:val="0"/>
          <w:numId w:val="7"/>
        </w:numPr>
        <w:ind w:left="945"/>
        <w:textAlignment w:val="baseline"/>
        <w:rPr>
          <w:rFonts w:eastAsia="Times New Roman"/>
          <w:color w:val="222222"/>
          <w:sz w:val="23"/>
          <w:szCs w:val="23"/>
          <w:lang w:eastAsia="en-US"/>
        </w:rPr>
      </w:pPr>
      <w:r w:rsidRPr="00C20E72">
        <w:rPr>
          <w:rFonts w:eastAsia="Times New Roman"/>
          <w:color w:val="222222"/>
          <w:sz w:val="23"/>
          <w:szCs w:val="23"/>
          <w:lang w:eastAsia="en-US"/>
        </w:rPr>
        <w:t xml:space="preserve">Mastery:  “EX” or 0.  Students who reach mastery on all assessments in the TMU will see an “EX” in this category.  Students who don’t reach mastery on any of the TMU assessments will see a “0” until each assessment is </w:t>
      </w:r>
      <w:proofErr w:type="gramStart"/>
      <w:r w:rsidRPr="00C20E72">
        <w:rPr>
          <w:rFonts w:eastAsia="Times New Roman"/>
          <w:color w:val="222222"/>
          <w:sz w:val="23"/>
          <w:szCs w:val="23"/>
          <w:lang w:eastAsia="en-US"/>
        </w:rPr>
        <w:t>remediated/corrected</w:t>
      </w:r>
      <w:proofErr w:type="gramEnd"/>
      <w:r w:rsidRPr="00C20E72">
        <w:rPr>
          <w:rFonts w:eastAsia="Times New Roman"/>
          <w:color w:val="222222"/>
          <w:sz w:val="23"/>
          <w:szCs w:val="23"/>
          <w:lang w:eastAsia="en-US"/>
        </w:rPr>
        <w:t>.</w:t>
      </w:r>
    </w:p>
    <w:p w:rsidR="00C20E72" w:rsidRPr="00C20E72" w:rsidRDefault="00C20E72" w:rsidP="00C20E72">
      <w:pPr>
        <w:ind w:left="945"/>
        <w:textAlignment w:val="baseline"/>
        <w:rPr>
          <w:rFonts w:eastAsia="Times New Roman"/>
          <w:color w:val="222222"/>
          <w:sz w:val="23"/>
          <w:szCs w:val="23"/>
          <w:lang w:eastAsia="en-US"/>
        </w:rPr>
      </w:pPr>
    </w:p>
    <w:p w:rsidR="00C20E72" w:rsidRPr="00C20E72" w:rsidRDefault="008F76AE" w:rsidP="00C20E72">
      <w:pPr>
        <w:shd w:val="clear" w:color="auto" w:fill="FFFFFF"/>
        <w:rPr>
          <w:rFonts w:eastAsia="Times New Roman"/>
          <w:color w:val="222222"/>
          <w:sz w:val="23"/>
          <w:szCs w:val="23"/>
          <w:lang w:eastAsia="en-US"/>
        </w:rPr>
      </w:pPr>
      <w:r>
        <w:rPr>
          <w:rFonts w:eastAsia="Times New Roman"/>
          <w:color w:val="222222"/>
          <w:sz w:val="23"/>
          <w:szCs w:val="23"/>
          <w:lang w:eastAsia="en-US"/>
        </w:rPr>
        <w:t>Students who do not</w:t>
      </w:r>
      <w:r w:rsidR="00C20E72" w:rsidRPr="00C20E72">
        <w:rPr>
          <w:rFonts w:eastAsia="Times New Roman"/>
          <w:color w:val="222222"/>
          <w:sz w:val="23"/>
          <w:szCs w:val="23"/>
          <w:lang w:eastAsia="en-US"/>
        </w:rPr>
        <w:t> reach mastery in the unit will receive an “I” in their grade until mastery is reached.  Once the student shows mastery, the “I” grade will be dropped, and their earned grade will be posted.  Teachers will use Advisory/Remediation Time to help students achieve mastery in the given assessments and assignments so that they may accomplish mastery of the units in the term.</w:t>
      </w:r>
    </w:p>
    <w:p w:rsidR="00C20E72" w:rsidRPr="00C20E72" w:rsidRDefault="00C20E72" w:rsidP="00C20E72">
      <w:pPr>
        <w:shd w:val="clear" w:color="auto" w:fill="FFFFFF"/>
        <w:rPr>
          <w:rFonts w:eastAsia="Times New Roman"/>
          <w:color w:val="222222"/>
          <w:sz w:val="23"/>
          <w:szCs w:val="23"/>
          <w:lang w:eastAsia="en-US"/>
        </w:rPr>
      </w:pPr>
    </w:p>
    <w:p w:rsidR="00740E73" w:rsidRPr="00E03DFA" w:rsidRDefault="00740E73" w:rsidP="00740E73">
      <w:pPr>
        <w:rPr>
          <w:sz w:val="23"/>
          <w:szCs w:val="23"/>
        </w:rPr>
      </w:pPr>
      <w:r w:rsidRPr="00E03DFA">
        <w:rPr>
          <w:rStyle w:val="Strong"/>
        </w:rPr>
        <w:t>Grading</w:t>
      </w:r>
      <w:r w:rsidRPr="00E03DFA">
        <w:t>:</w:t>
      </w:r>
      <w:r w:rsidRPr="00E03DFA">
        <w:rPr>
          <w:sz w:val="22"/>
          <w:szCs w:val="22"/>
        </w:rPr>
        <w:t xml:space="preserve"> </w:t>
      </w:r>
    </w:p>
    <w:p w:rsidR="00592B23" w:rsidRPr="006612C7" w:rsidRDefault="00592B23" w:rsidP="006612C7">
      <w:pPr>
        <w:pStyle w:val="ListParagraph"/>
        <w:numPr>
          <w:ilvl w:val="0"/>
          <w:numId w:val="4"/>
        </w:numPr>
        <w:rPr>
          <w:sz w:val="23"/>
          <w:szCs w:val="23"/>
        </w:rPr>
      </w:pPr>
      <w:r w:rsidRPr="001E0D16">
        <w:rPr>
          <w:i/>
          <w:sz w:val="23"/>
          <w:szCs w:val="23"/>
        </w:rPr>
        <w:t>Daily grade</w:t>
      </w:r>
      <w:r w:rsidRPr="006612C7">
        <w:rPr>
          <w:sz w:val="23"/>
          <w:szCs w:val="23"/>
        </w:rPr>
        <w:t>:</w:t>
      </w:r>
      <w:r w:rsidR="00400B11">
        <w:rPr>
          <w:sz w:val="23"/>
          <w:szCs w:val="23"/>
        </w:rPr>
        <w:t xml:space="preserve">   25 points:</w:t>
      </w:r>
      <w:r w:rsidRPr="006612C7">
        <w:rPr>
          <w:sz w:val="23"/>
          <w:szCs w:val="23"/>
        </w:rPr>
        <w:t xml:space="preserve"> 5 points </w:t>
      </w:r>
      <w:r w:rsidR="006612C7" w:rsidRPr="006612C7">
        <w:rPr>
          <w:sz w:val="23"/>
          <w:szCs w:val="23"/>
        </w:rPr>
        <w:t xml:space="preserve">for being </w:t>
      </w:r>
      <w:r w:rsidRPr="006612C7">
        <w:rPr>
          <w:sz w:val="23"/>
          <w:szCs w:val="23"/>
        </w:rPr>
        <w:t>on time, 5</w:t>
      </w:r>
      <w:r w:rsidR="006612C7" w:rsidRPr="006612C7">
        <w:rPr>
          <w:sz w:val="23"/>
          <w:szCs w:val="23"/>
        </w:rPr>
        <w:t xml:space="preserve"> </w:t>
      </w:r>
      <w:r w:rsidRPr="006612C7">
        <w:rPr>
          <w:sz w:val="23"/>
          <w:szCs w:val="23"/>
        </w:rPr>
        <w:t xml:space="preserve">points </w:t>
      </w:r>
      <w:r w:rsidR="006612C7" w:rsidRPr="006612C7">
        <w:rPr>
          <w:sz w:val="23"/>
          <w:szCs w:val="23"/>
        </w:rPr>
        <w:t>for proper uniform</w:t>
      </w:r>
      <w:r w:rsidRPr="006612C7">
        <w:rPr>
          <w:sz w:val="23"/>
          <w:szCs w:val="23"/>
        </w:rPr>
        <w:t>, 15 points</w:t>
      </w:r>
      <w:r w:rsidR="006612C7" w:rsidRPr="006612C7">
        <w:rPr>
          <w:sz w:val="23"/>
          <w:szCs w:val="23"/>
        </w:rPr>
        <w:t xml:space="preserve"> for</w:t>
      </w:r>
      <w:r w:rsidRPr="006612C7">
        <w:rPr>
          <w:sz w:val="23"/>
          <w:szCs w:val="23"/>
        </w:rPr>
        <w:t xml:space="preserve"> participation</w:t>
      </w:r>
    </w:p>
    <w:p w:rsidR="001E0D16" w:rsidRPr="001E0D16" w:rsidRDefault="001E0D16" w:rsidP="006612C7">
      <w:pPr>
        <w:pStyle w:val="ListParagraph"/>
        <w:numPr>
          <w:ilvl w:val="0"/>
          <w:numId w:val="4"/>
        </w:numPr>
        <w:rPr>
          <w:sz w:val="23"/>
          <w:szCs w:val="23"/>
        </w:rPr>
      </w:pPr>
      <w:r>
        <w:rPr>
          <w:i/>
          <w:sz w:val="23"/>
          <w:szCs w:val="23"/>
        </w:rPr>
        <w:t xml:space="preserve">Assignments: </w:t>
      </w:r>
      <w:r w:rsidRPr="001E0D16">
        <w:rPr>
          <w:sz w:val="23"/>
          <w:szCs w:val="23"/>
        </w:rPr>
        <w:t>10 points each</w:t>
      </w:r>
      <w:r>
        <w:rPr>
          <w:sz w:val="23"/>
          <w:szCs w:val="23"/>
        </w:rPr>
        <w:t xml:space="preserve"> or as otherwise announced</w:t>
      </w:r>
    </w:p>
    <w:p w:rsidR="00592B23" w:rsidRPr="006612C7" w:rsidRDefault="00592B23" w:rsidP="006612C7">
      <w:pPr>
        <w:pStyle w:val="ListParagraph"/>
        <w:numPr>
          <w:ilvl w:val="0"/>
          <w:numId w:val="4"/>
        </w:numPr>
        <w:rPr>
          <w:sz w:val="23"/>
          <w:szCs w:val="23"/>
        </w:rPr>
      </w:pPr>
      <w:r w:rsidRPr="001E0D16">
        <w:rPr>
          <w:i/>
          <w:sz w:val="23"/>
          <w:szCs w:val="23"/>
        </w:rPr>
        <w:t>Study Guides</w:t>
      </w:r>
      <w:r w:rsidRPr="006612C7">
        <w:rPr>
          <w:sz w:val="23"/>
          <w:szCs w:val="23"/>
        </w:rPr>
        <w:t>:</w:t>
      </w:r>
      <w:r w:rsidR="006612C7" w:rsidRPr="006612C7">
        <w:rPr>
          <w:sz w:val="23"/>
          <w:szCs w:val="23"/>
        </w:rPr>
        <w:t xml:space="preserve"> 50 points each</w:t>
      </w:r>
    </w:p>
    <w:p w:rsidR="00740E73" w:rsidRDefault="00592B23" w:rsidP="006612C7">
      <w:pPr>
        <w:pStyle w:val="ListParagraph"/>
        <w:numPr>
          <w:ilvl w:val="0"/>
          <w:numId w:val="4"/>
        </w:numPr>
        <w:rPr>
          <w:sz w:val="23"/>
          <w:szCs w:val="23"/>
        </w:rPr>
      </w:pPr>
      <w:r w:rsidRPr="001E0D16">
        <w:rPr>
          <w:i/>
          <w:sz w:val="23"/>
          <w:szCs w:val="23"/>
        </w:rPr>
        <w:t>Unit Tests</w:t>
      </w:r>
      <w:r w:rsidRPr="006612C7">
        <w:rPr>
          <w:sz w:val="23"/>
          <w:szCs w:val="23"/>
        </w:rPr>
        <w:t>:</w:t>
      </w:r>
      <w:r w:rsidR="006612C7" w:rsidRPr="006612C7">
        <w:rPr>
          <w:sz w:val="23"/>
          <w:szCs w:val="23"/>
        </w:rPr>
        <w:t xml:space="preserve"> </w:t>
      </w:r>
      <w:r w:rsidR="00400B11">
        <w:rPr>
          <w:sz w:val="23"/>
          <w:szCs w:val="23"/>
        </w:rPr>
        <w:t xml:space="preserve">    </w:t>
      </w:r>
      <w:r w:rsidR="006612C7" w:rsidRPr="006612C7">
        <w:rPr>
          <w:sz w:val="23"/>
          <w:szCs w:val="23"/>
        </w:rPr>
        <w:t>100 points each</w:t>
      </w:r>
    </w:p>
    <w:p w:rsidR="00592B23" w:rsidRPr="00660D3E" w:rsidRDefault="001E0D16" w:rsidP="00740E73">
      <w:pPr>
        <w:pStyle w:val="ListParagraph"/>
        <w:numPr>
          <w:ilvl w:val="0"/>
          <w:numId w:val="4"/>
        </w:numPr>
        <w:rPr>
          <w:sz w:val="23"/>
          <w:szCs w:val="23"/>
        </w:rPr>
      </w:pPr>
      <w:r>
        <w:rPr>
          <w:i/>
          <w:sz w:val="23"/>
          <w:szCs w:val="23"/>
        </w:rPr>
        <w:t xml:space="preserve">Final </w:t>
      </w:r>
      <w:r w:rsidR="006B4D94">
        <w:rPr>
          <w:i/>
          <w:sz w:val="23"/>
          <w:szCs w:val="23"/>
        </w:rPr>
        <w:t>Project</w:t>
      </w:r>
      <w:r w:rsidRPr="001E0D16">
        <w:rPr>
          <w:sz w:val="23"/>
          <w:szCs w:val="23"/>
        </w:rPr>
        <w:t>:</w:t>
      </w:r>
      <w:r>
        <w:rPr>
          <w:sz w:val="23"/>
          <w:szCs w:val="23"/>
        </w:rPr>
        <w:t xml:space="preserve"> 200 points</w:t>
      </w:r>
      <w:r w:rsidR="00740E73" w:rsidRPr="00660D3E">
        <w:rPr>
          <w:sz w:val="23"/>
          <w:szCs w:val="23"/>
        </w:rPr>
        <w:t> </w:t>
      </w:r>
    </w:p>
    <w:p w:rsidR="00592B23" w:rsidRDefault="00592B23" w:rsidP="00740E73">
      <w:pPr>
        <w:rPr>
          <w:sz w:val="23"/>
          <w:szCs w:val="23"/>
        </w:rPr>
        <w:sectPr w:rsidR="00592B23" w:rsidSect="006368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592B23" w:rsidRDefault="00740E73" w:rsidP="00740E73">
      <w:pPr>
        <w:rPr>
          <w:sz w:val="23"/>
          <w:szCs w:val="23"/>
        </w:rPr>
      </w:pPr>
      <w:r w:rsidRPr="00E03DFA">
        <w:rPr>
          <w:sz w:val="23"/>
          <w:szCs w:val="23"/>
        </w:rPr>
        <w:lastRenderedPageBreak/>
        <w:t>93-10</w:t>
      </w:r>
      <w:r w:rsidR="001E0D16">
        <w:rPr>
          <w:sz w:val="23"/>
          <w:szCs w:val="23"/>
        </w:rPr>
        <w:t>0</w:t>
      </w:r>
      <w:r w:rsidR="001E0D16">
        <w:rPr>
          <w:sz w:val="23"/>
          <w:szCs w:val="23"/>
        </w:rPr>
        <w:tab/>
      </w:r>
      <w:r w:rsidR="001E0D16">
        <w:rPr>
          <w:sz w:val="23"/>
          <w:szCs w:val="23"/>
        </w:rPr>
        <w:tab/>
      </w:r>
      <w:r w:rsidR="00592B23">
        <w:rPr>
          <w:sz w:val="23"/>
          <w:szCs w:val="23"/>
        </w:rPr>
        <w:t>A      </w:t>
      </w:r>
      <w:r w:rsidR="001E0D16">
        <w:rPr>
          <w:sz w:val="23"/>
          <w:szCs w:val="23"/>
        </w:rPr>
        <w:tab/>
      </w:r>
    </w:p>
    <w:p w:rsidR="001E0D16" w:rsidRDefault="006612C7" w:rsidP="00740E73">
      <w:pPr>
        <w:rPr>
          <w:sz w:val="23"/>
          <w:szCs w:val="23"/>
        </w:rPr>
      </w:pPr>
      <w:r>
        <w:rPr>
          <w:sz w:val="23"/>
          <w:szCs w:val="23"/>
        </w:rPr>
        <w:t>92</w:t>
      </w:r>
      <w:r w:rsidR="001E0D16">
        <w:rPr>
          <w:sz w:val="23"/>
          <w:szCs w:val="23"/>
        </w:rPr>
        <w:t>-90</w:t>
      </w:r>
      <w:r w:rsidR="001E0D16">
        <w:rPr>
          <w:sz w:val="23"/>
          <w:szCs w:val="23"/>
        </w:rPr>
        <w:tab/>
      </w:r>
      <w:r w:rsidR="001E0D16">
        <w:rPr>
          <w:sz w:val="23"/>
          <w:szCs w:val="23"/>
        </w:rPr>
        <w:tab/>
        <w:t>A-</w:t>
      </w:r>
    </w:p>
    <w:p w:rsidR="001E0D16" w:rsidRDefault="001E0D16" w:rsidP="00740E73">
      <w:pPr>
        <w:rPr>
          <w:sz w:val="23"/>
          <w:szCs w:val="23"/>
        </w:rPr>
      </w:pPr>
      <w:r>
        <w:rPr>
          <w:sz w:val="23"/>
          <w:szCs w:val="23"/>
        </w:rPr>
        <w:t>89-87</w:t>
      </w:r>
      <w:r>
        <w:rPr>
          <w:sz w:val="23"/>
          <w:szCs w:val="23"/>
        </w:rPr>
        <w:tab/>
      </w:r>
      <w:r>
        <w:rPr>
          <w:sz w:val="23"/>
          <w:szCs w:val="23"/>
        </w:rPr>
        <w:tab/>
        <w:t>B+</w:t>
      </w:r>
    </w:p>
    <w:p w:rsidR="00592B23" w:rsidRDefault="006E137B" w:rsidP="00740E73">
      <w:pPr>
        <w:rPr>
          <w:sz w:val="23"/>
          <w:szCs w:val="23"/>
        </w:rPr>
      </w:pPr>
      <w:r>
        <w:rPr>
          <w:sz w:val="23"/>
          <w:szCs w:val="23"/>
        </w:rPr>
        <w:t>86-83</w:t>
      </w:r>
      <w:r>
        <w:rPr>
          <w:sz w:val="23"/>
          <w:szCs w:val="23"/>
        </w:rPr>
        <w:tab/>
        <w:t xml:space="preserve">   B   </w:t>
      </w:r>
      <w:r w:rsidR="00592B23" w:rsidRPr="00E03DFA">
        <w:rPr>
          <w:sz w:val="23"/>
          <w:szCs w:val="23"/>
        </w:rPr>
        <w:t>                      </w:t>
      </w:r>
    </w:p>
    <w:p w:rsidR="00592B23" w:rsidRPr="00E03DFA" w:rsidRDefault="001E0D16" w:rsidP="00740E73">
      <w:pPr>
        <w:rPr>
          <w:sz w:val="23"/>
          <w:szCs w:val="23"/>
        </w:rPr>
      </w:pPr>
      <w:r>
        <w:rPr>
          <w:sz w:val="23"/>
          <w:szCs w:val="23"/>
        </w:rPr>
        <w:lastRenderedPageBreak/>
        <w:t>82-80</w:t>
      </w:r>
      <w:r w:rsidR="00592B23" w:rsidRPr="00E03DFA">
        <w:rPr>
          <w:sz w:val="23"/>
          <w:szCs w:val="23"/>
        </w:rPr>
        <w:t xml:space="preserve">   </w:t>
      </w:r>
      <w:r>
        <w:rPr>
          <w:sz w:val="23"/>
          <w:szCs w:val="23"/>
        </w:rPr>
        <w:tab/>
      </w:r>
      <w:r>
        <w:rPr>
          <w:sz w:val="23"/>
          <w:szCs w:val="23"/>
        </w:rPr>
        <w:tab/>
        <w:t>B-                </w:t>
      </w:r>
    </w:p>
    <w:p w:rsidR="00592B23" w:rsidRDefault="001E0D16" w:rsidP="00740E73">
      <w:pPr>
        <w:rPr>
          <w:sz w:val="23"/>
          <w:szCs w:val="23"/>
        </w:rPr>
      </w:pPr>
      <w:r>
        <w:rPr>
          <w:sz w:val="23"/>
          <w:szCs w:val="23"/>
        </w:rPr>
        <w:t>79-77</w:t>
      </w:r>
      <w:r>
        <w:rPr>
          <w:sz w:val="23"/>
          <w:szCs w:val="23"/>
        </w:rPr>
        <w:tab/>
      </w:r>
      <w:r>
        <w:rPr>
          <w:sz w:val="23"/>
          <w:szCs w:val="23"/>
        </w:rPr>
        <w:tab/>
      </w:r>
      <w:r w:rsidR="00592B23" w:rsidRPr="00E03DFA">
        <w:rPr>
          <w:sz w:val="23"/>
          <w:szCs w:val="23"/>
        </w:rPr>
        <w:t>C+</w:t>
      </w:r>
    </w:p>
    <w:p w:rsidR="00740E73" w:rsidRDefault="001E0D16" w:rsidP="00740E73">
      <w:pPr>
        <w:rPr>
          <w:sz w:val="23"/>
          <w:szCs w:val="23"/>
        </w:rPr>
      </w:pPr>
      <w:r>
        <w:rPr>
          <w:sz w:val="23"/>
          <w:szCs w:val="23"/>
        </w:rPr>
        <w:t>76-73</w:t>
      </w:r>
      <w:r>
        <w:rPr>
          <w:sz w:val="23"/>
          <w:szCs w:val="23"/>
        </w:rPr>
        <w:tab/>
      </w:r>
      <w:r>
        <w:rPr>
          <w:sz w:val="23"/>
          <w:szCs w:val="23"/>
        </w:rPr>
        <w:tab/>
      </w:r>
      <w:r w:rsidR="00592B23" w:rsidRPr="00E03DFA">
        <w:rPr>
          <w:sz w:val="23"/>
          <w:szCs w:val="23"/>
        </w:rPr>
        <w:t>C</w:t>
      </w:r>
    </w:p>
    <w:p w:rsidR="00592B23" w:rsidRDefault="001E0D16" w:rsidP="00740E73">
      <w:pPr>
        <w:rPr>
          <w:sz w:val="23"/>
          <w:szCs w:val="23"/>
        </w:rPr>
      </w:pPr>
      <w:r>
        <w:rPr>
          <w:sz w:val="23"/>
          <w:szCs w:val="23"/>
        </w:rPr>
        <w:t>72-70</w:t>
      </w:r>
      <w:r>
        <w:rPr>
          <w:sz w:val="23"/>
          <w:szCs w:val="23"/>
        </w:rPr>
        <w:tab/>
      </w:r>
      <w:r>
        <w:rPr>
          <w:sz w:val="23"/>
          <w:szCs w:val="23"/>
        </w:rPr>
        <w:tab/>
      </w:r>
      <w:r w:rsidR="00592B23" w:rsidRPr="00E03DFA">
        <w:rPr>
          <w:sz w:val="23"/>
          <w:szCs w:val="23"/>
        </w:rPr>
        <w:t>C-</w:t>
      </w:r>
    </w:p>
    <w:p w:rsidR="00592B23" w:rsidRDefault="001E0D16" w:rsidP="00740E73">
      <w:pPr>
        <w:rPr>
          <w:sz w:val="23"/>
          <w:szCs w:val="23"/>
        </w:rPr>
      </w:pPr>
      <w:r>
        <w:rPr>
          <w:sz w:val="23"/>
          <w:szCs w:val="23"/>
        </w:rPr>
        <w:lastRenderedPageBreak/>
        <w:t>69-67</w:t>
      </w:r>
      <w:r>
        <w:rPr>
          <w:sz w:val="23"/>
          <w:szCs w:val="23"/>
        </w:rPr>
        <w:tab/>
      </w:r>
      <w:r>
        <w:rPr>
          <w:sz w:val="23"/>
          <w:szCs w:val="23"/>
        </w:rPr>
        <w:tab/>
      </w:r>
      <w:r w:rsidR="00592B23" w:rsidRPr="00E03DFA">
        <w:rPr>
          <w:sz w:val="23"/>
          <w:szCs w:val="23"/>
        </w:rPr>
        <w:t>D+</w:t>
      </w:r>
    </w:p>
    <w:p w:rsidR="00592B23" w:rsidRDefault="001E0D16" w:rsidP="00740E73">
      <w:pPr>
        <w:rPr>
          <w:sz w:val="23"/>
          <w:szCs w:val="23"/>
        </w:rPr>
      </w:pPr>
      <w:r>
        <w:rPr>
          <w:sz w:val="23"/>
          <w:szCs w:val="23"/>
        </w:rPr>
        <w:t>66-63</w:t>
      </w:r>
      <w:r>
        <w:rPr>
          <w:sz w:val="23"/>
          <w:szCs w:val="23"/>
        </w:rPr>
        <w:tab/>
      </w:r>
      <w:r>
        <w:rPr>
          <w:sz w:val="23"/>
          <w:szCs w:val="23"/>
        </w:rPr>
        <w:tab/>
      </w:r>
      <w:r w:rsidR="00592B23" w:rsidRPr="00E03DFA">
        <w:rPr>
          <w:sz w:val="23"/>
          <w:szCs w:val="23"/>
        </w:rPr>
        <w:t>D</w:t>
      </w:r>
    </w:p>
    <w:p w:rsidR="00592B23" w:rsidRDefault="001E0D16" w:rsidP="00740E73">
      <w:pPr>
        <w:rPr>
          <w:sz w:val="23"/>
          <w:szCs w:val="23"/>
        </w:rPr>
      </w:pPr>
      <w:r>
        <w:rPr>
          <w:sz w:val="23"/>
          <w:szCs w:val="23"/>
        </w:rPr>
        <w:t>62-60</w:t>
      </w:r>
      <w:r>
        <w:rPr>
          <w:sz w:val="23"/>
          <w:szCs w:val="23"/>
        </w:rPr>
        <w:tab/>
      </w:r>
      <w:r>
        <w:rPr>
          <w:sz w:val="23"/>
          <w:szCs w:val="23"/>
        </w:rPr>
        <w:tab/>
      </w:r>
      <w:r w:rsidR="00592B23" w:rsidRPr="00E03DFA">
        <w:rPr>
          <w:sz w:val="23"/>
          <w:szCs w:val="23"/>
        </w:rPr>
        <w:t>D-</w:t>
      </w:r>
    </w:p>
    <w:p w:rsidR="00592B23" w:rsidRPr="00E03DFA" w:rsidRDefault="001E0D16" w:rsidP="00740E73">
      <w:pPr>
        <w:rPr>
          <w:sz w:val="23"/>
          <w:szCs w:val="23"/>
        </w:rPr>
      </w:pPr>
      <w:r>
        <w:rPr>
          <w:sz w:val="23"/>
          <w:szCs w:val="23"/>
        </w:rPr>
        <w:t>59-0</w:t>
      </w:r>
      <w:r>
        <w:rPr>
          <w:sz w:val="23"/>
          <w:szCs w:val="23"/>
        </w:rPr>
        <w:tab/>
      </w:r>
      <w:r>
        <w:rPr>
          <w:sz w:val="23"/>
          <w:szCs w:val="23"/>
        </w:rPr>
        <w:tab/>
      </w:r>
      <w:r w:rsidR="00592B23" w:rsidRPr="00E03DFA">
        <w:rPr>
          <w:sz w:val="23"/>
          <w:szCs w:val="23"/>
        </w:rPr>
        <w:t>F </w:t>
      </w:r>
    </w:p>
    <w:p w:rsidR="001E0D16" w:rsidRDefault="001E0D16" w:rsidP="001E0D16">
      <w:pPr>
        <w:rPr>
          <w:sz w:val="23"/>
          <w:szCs w:val="23"/>
        </w:rPr>
        <w:sectPr w:rsidR="001E0D16" w:rsidSect="00592B23">
          <w:type w:val="continuous"/>
          <w:pgSz w:w="12240" w:h="15840"/>
          <w:pgMar w:top="1440" w:right="1440" w:bottom="1440" w:left="1440" w:header="720" w:footer="720" w:gutter="0"/>
          <w:cols w:num="3" w:space="720"/>
          <w:docGrid w:linePitch="360"/>
        </w:sectPr>
      </w:pPr>
    </w:p>
    <w:p w:rsidR="00740E73" w:rsidRPr="00E03DFA" w:rsidRDefault="00740E73" w:rsidP="00740E73">
      <w:pPr>
        <w:ind w:firstLine="720"/>
        <w:rPr>
          <w:sz w:val="23"/>
          <w:szCs w:val="23"/>
        </w:rPr>
      </w:pPr>
    </w:p>
    <w:p w:rsidR="00740E73" w:rsidRPr="00E03DFA" w:rsidRDefault="00740E73" w:rsidP="001E0D16">
      <w:pPr>
        <w:rPr>
          <w:sz w:val="23"/>
          <w:szCs w:val="23"/>
        </w:rPr>
      </w:pPr>
      <w:r w:rsidRPr="00E03DFA">
        <w:rPr>
          <w:sz w:val="23"/>
          <w:szCs w:val="23"/>
        </w:rPr>
        <w:t>The teacher reserves the right to judge whether or not a student is giving an honest effort in class</w:t>
      </w:r>
      <w:r w:rsidR="008373D7">
        <w:rPr>
          <w:sz w:val="23"/>
          <w:szCs w:val="23"/>
        </w:rPr>
        <w:t xml:space="preserve"> and if they have earned full or partial participation points</w:t>
      </w:r>
      <w:r w:rsidRPr="00E03DFA">
        <w:rPr>
          <w:sz w:val="23"/>
          <w:szCs w:val="23"/>
        </w:rPr>
        <w:t>.  Deductions are up to each teacher</w:t>
      </w:r>
      <w:r w:rsidR="008373D7">
        <w:rPr>
          <w:sz w:val="23"/>
          <w:szCs w:val="23"/>
        </w:rPr>
        <w:t xml:space="preserve"> and may include things like</w:t>
      </w:r>
      <w:r w:rsidRPr="00E03DFA">
        <w:rPr>
          <w:sz w:val="23"/>
          <w:szCs w:val="23"/>
        </w:rPr>
        <w:t xml:space="preserve"> </w:t>
      </w:r>
      <w:r w:rsidR="000F72E6">
        <w:rPr>
          <w:sz w:val="23"/>
          <w:szCs w:val="23"/>
        </w:rPr>
        <w:t>-5 points for walki</w:t>
      </w:r>
      <w:r w:rsidR="006B4D94">
        <w:rPr>
          <w:sz w:val="23"/>
          <w:szCs w:val="23"/>
        </w:rPr>
        <w:t>ng when they should be jogging</w:t>
      </w:r>
      <w:r w:rsidR="008373D7">
        <w:rPr>
          <w:sz w:val="23"/>
          <w:szCs w:val="23"/>
        </w:rPr>
        <w:t>, </w:t>
      </w:r>
      <w:r w:rsidRPr="00E03DFA">
        <w:rPr>
          <w:sz w:val="23"/>
          <w:szCs w:val="23"/>
        </w:rPr>
        <w:t xml:space="preserve">-5 </w:t>
      </w:r>
      <w:r w:rsidR="008373D7">
        <w:rPr>
          <w:sz w:val="23"/>
          <w:szCs w:val="23"/>
        </w:rPr>
        <w:t xml:space="preserve">points for wearing </w:t>
      </w:r>
      <w:r w:rsidRPr="00E03DFA">
        <w:rPr>
          <w:sz w:val="23"/>
          <w:szCs w:val="23"/>
        </w:rPr>
        <w:t xml:space="preserve">jewelry, -5 </w:t>
      </w:r>
      <w:r w:rsidR="008373D7">
        <w:rPr>
          <w:sz w:val="23"/>
          <w:szCs w:val="23"/>
        </w:rPr>
        <w:t xml:space="preserve">points for being </w:t>
      </w:r>
      <w:r w:rsidRPr="00E03DFA">
        <w:rPr>
          <w:sz w:val="23"/>
          <w:szCs w:val="23"/>
        </w:rPr>
        <w:t xml:space="preserve">tardy.  </w:t>
      </w:r>
    </w:p>
    <w:p w:rsidR="00386B69" w:rsidRDefault="00386B69" w:rsidP="00386B69">
      <w:pPr>
        <w:rPr>
          <w:rStyle w:val="Strong"/>
        </w:rPr>
      </w:pPr>
    </w:p>
    <w:p w:rsidR="00386B69" w:rsidRPr="002528A3" w:rsidRDefault="00386B69" w:rsidP="00386B69">
      <w:r>
        <w:rPr>
          <w:rStyle w:val="Strong"/>
        </w:rPr>
        <w:t xml:space="preserve">Skill/Fitness </w:t>
      </w:r>
      <w:r w:rsidR="008F76AE">
        <w:rPr>
          <w:rStyle w:val="Strong"/>
        </w:rPr>
        <w:t>Assessments</w:t>
      </w:r>
      <w:r w:rsidRPr="00E03DFA">
        <w:rPr>
          <w:rStyle w:val="Strong"/>
        </w:rPr>
        <w:t>: </w:t>
      </w:r>
      <w:r w:rsidRPr="00E03DFA">
        <w:rPr>
          <w:sz w:val="23"/>
          <w:szCs w:val="23"/>
        </w:rPr>
        <w:t xml:space="preserve">The </w:t>
      </w:r>
      <w:proofErr w:type="spellStart"/>
      <w:r w:rsidRPr="00E03DFA">
        <w:rPr>
          <w:b/>
          <w:bCs/>
          <w:i/>
          <w:iCs/>
          <w:sz w:val="23"/>
          <w:szCs w:val="23"/>
        </w:rPr>
        <w:t>FitnessGram</w:t>
      </w:r>
      <w:proofErr w:type="spellEnd"/>
      <w:r>
        <w:rPr>
          <w:sz w:val="23"/>
          <w:szCs w:val="23"/>
        </w:rPr>
        <w:t xml:space="preserve"> is given to provide</w:t>
      </w:r>
      <w:r w:rsidRPr="00E03DFA">
        <w:rPr>
          <w:sz w:val="23"/>
          <w:szCs w:val="23"/>
        </w:rPr>
        <w:t xml:space="preserve"> information </w:t>
      </w:r>
      <w:r>
        <w:rPr>
          <w:sz w:val="23"/>
          <w:szCs w:val="23"/>
        </w:rPr>
        <w:t xml:space="preserve">about personal fitness levels </w:t>
      </w:r>
      <w:r w:rsidRPr="00E03DFA">
        <w:rPr>
          <w:sz w:val="23"/>
          <w:szCs w:val="23"/>
        </w:rPr>
        <w:t>to the student and to measure improvement from the beginning to the end of a grading period.  Tests will be given throughout the semester t</w:t>
      </w:r>
      <w:r>
        <w:rPr>
          <w:sz w:val="23"/>
          <w:szCs w:val="23"/>
        </w:rPr>
        <w:t>o determine progress in fitness</w:t>
      </w:r>
      <w:r w:rsidRPr="00E03DFA">
        <w:rPr>
          <w:sz w:val="23"/>
          <w:szCs w:val="23"/>
        </w:rPr>
        <w:t xml:space="preserve"> activities and skills.  The mile run </w:t>
      </w:r>
      <w:r>
        <w:rPr>
          <w:sz w:val="23"/>
          <w:szCs w:val="23"/>
        </w:rPr>
        <w:t>will be completed</w:t>
      </w:r>
      <w:r w:rsidR="00C20E72">
        <w:rPr>
          <w:sz w:val="23"/>
          <w:szCs w:val="23"/>
        </w:rPr>
        <w:t xml:space="preserve"> 3</w:t>
      </w:r>
      <w:r w:rsidRPr="00E03DFA">
        <w:rPr>
          <w:sz w:val="23"/>
          <w:szCs w:val="23"/>
        </w:rPr>
        <w:t xml:space="preserve"> times per semester</w:t>
      </w:r>
      <w:r w:rsidR="00C20E72">
        <w:rPr>
          <w:sz w:val="23"/>
          <w:szCs w:val="23"/>
        </w:rPr>
        <w:t xml:space="preserve"> as part of the </w:t>
      </w:r>
      <w:proofErr w:type="spellStart"/>
      <w:r w:rsidR="00C20E72">
        <w:rPr>
          <w:sz w:val="23"/>
          <w:szCs w:val="23"/>
        </w:rPr>
        <w:t>FitnessGram</w:t>
      </w:r>
      <w:proofErr w:type="spellEnd"/>
      <w:r w:rsidR="00C20E72">
        <w:rPr>
          <w:sz w:val="23"/>
          <w:szCs w:val="23"/>
        </w:rPr>
        <w:t xml:space="preserve"> assessment</w:t>
      </w:r>
      <w:r w:rsidRPr="00E03DFA">
        <w:rPr>
          <w:sz w:val="23"/>
          <w:szCs w:val="23"/>
        </w:rPr>
        <w:t xml:space="preserve">.  If any portion of the </w:t>
      </w:r>
      <w:proofErr w:type="spellStart"/>
      <w:r w:rsidRPr="00E03DFA">
        <w:rPr>
          <w:sz w:val="23"/>
          <w:szCs w:val="23"/>
        </w:rPr>
        <w:t>FitnessGram</w:t>
      </w:r>
      <w:proofErr w:type="spellEnd"/>
      <w:r w:rsidRPr="00E03DFA">
        <w:rPr>
          <w:sz w:val="23"/>
          <w:szCs w:val="23"/>
        </w:rPr>
        <w:t xml:space="preserve"> is missed, it needs to be made up during class advisory or after school with the teacher. Fitness scores are never used as the primary factor in the grading process, but the effort put forth can be judged by the teacher. </w:t>
      </w:r>
    </w:p>
    <w:p w:rsidR="001B0938" w:rsidRDefault="001B0938" w:rsidP="00740E73">
      <w:pPr>
        <w:rPr>
          <w:b/>
        </w:rPr>
      </w:pPr>
    </w:p>
    <w:p w:rsidR="00740E73" w:rsidRDefault="00740E73" w:rsidP="001B0938">
      <w:pPr>
        <w:jc w:val="center"/>
        <w:rPr>
          <w:sz w:val="23"/>
          <w:szCs w:val="23"/>
        </w:rPr>
      </w:pPr>
      <w:r w:rsidRPr="00E03DFA">
        <w:rPr>
          <w:b/>
        </w:rPr>
        <w:t>CHEATING WILL NOT BE TOLERATED!</w:t>
      </w:r>
      <w:r w:rsidRPr="00E03DFA">
        <w:t xml:space="preserve"> </w:t>
      </w:r>
      <w:r w:rsidRPr="00E03DFA">
        <w:rPr>
          <w:sz w:val="23"/>
          <w:szCs w:val="23"/>
        </w:rPr>
        <w:t>If you are caught cheating you will receive a “0” zero on the assignment/test. No Exceptions!</w:t>
      </w:r>
      <w:r w:rsidR="008373D7">
        <w:rPr>
          <w:sz w:val="23"/>
          <w:szCs w:val="23"/>
        </w:rPr>
        <w:t xml:space="preserve"> This includes copying off other students during tests, presenting work copied from another source as your own, and misrepresenting your fitness accomplishments.</w:t>
      </w:r>
    </w:p>
    <w:p w:rsidR="00A078EF" w:rsidRDefault="00A078EF" w:rsidP="00740E73">
      <w:pPr>
        <w:rPr>
          <w:sz w:val="23"/>
          <w:szCs w:val="23"/>
        </w:rPr>
      </w:pPr>
    </w:p>
    <w:p w:rsidR="002528A3" w:rsidRPr="00C20E72" w:rsidRDefault="008373D7" w:rsidP="00C20E72">
      <w:pPr>
        <w:rPr>
          <w:b/>
          <w:bCs/>
        </w:rPr>
      </w:pPr>
      <w:r>
        <w:rPr>
          <w:b/>
          <w:bCs/>
        </w:rPr>
        <w:t>Online Course Access</w:t>
      </w:r>
      <w:r w:rsidR="00C20E72">
        <w:rPr>
          <w:b/>
          <w:bCs/>
        </w:rPr>
        <w:t xml:space="preserve">:  </w:t>
      </w:r>
      <w:r w:rsidR="002528A3" w:rsidRPr="002528A3">
        <w:rPr>
          <w:bCs/>
        </w:rPr>
        <w:t xml:space="preserve">You can find </w:t>
      </w:r>
      <w:r w:rsidR="002528A3">
        <w:rPr>
          <w:bCs/>
        </w:rPr>
        <w:t>a copy of</w:t>
      </w:r>
      <w:r w:rsidR="00006C7D">
        <w:rPr>
          <w:bCs/>
        </w:rPr>
        <w:t xml:space="preserve"> this document, study guides, </w:t>
      </w:r>
      <w:proofErr w:type="spellStart"/>
      <w:r w:rsidR="00006C7D">
        <w:rPr>
          <w:bCs/>
        </w:rPr>
        <w:t>powerpoints</w:t>
      </w:r>
      <w:proofErr w:type="spellEnd"/>
      <w:r w:rsidR="002528A3">
        <w:rPr>
          <w:bCs/>
        </w:rPr>
        <w:t xml:space="preserve">, assignments, and make up assignments </w:t>
      </w:r>
      <w:r w:rsidR="002528A3" w:rsidRPr="002528A3">
        <w:rPr>
          <w:bCs/>
        </w:rPr>
        <w:t>a</w:t>
      </w:r>
      <w:r w:rsidR="002528A3" w:rsidRPr="000F72E6">
        <w:rPr>
          <w:bCs/>
        </w:rPr>
        <w:t>t</w:t>
      </w:r>
      <w:r w:rsidR="002528A3" w:rsidRPr="000F72E6">
        <w:rPr>
          <w:b/>
          <w:bCs/>
        </w:rPr>
        <w:t xml:space="preserve"> </w:t>
      </w:r>
      <w:hyperlink r:id="rId17" w:history="1">
        <w:r w:rsidR="0072305D" w:rsidRPr="00CD35B5">
          <w:rPr>
            <w:rStyle w:val="Hyperlink"/>
            <w:shd w:val="clear" w:color="auto" w:fill="FFFFFF"/>
          </w:rPr>
          <w:t>www.westlakehealthandpe.weebly.com</w:t>
        </w:r>
      </w:hyperlink>
      <w:r w:rsidR="002528A3">
        <w:t xml:space="preserve">. Go to the tab for Fitness for Life to find what you need. </w:t>
      </w:r>
      <w:r w:rsidR="000F72E6">
        <w:t xml:space="preserve">Slide shows and study guides are posted within 2 days of being presented in class and will remain posted until the unit exam has been taken. </w:t>
      </w:r>
    </w:p>
    <w:p w:rsidR="00740E73" w:rsidRPr="00E03DFA" w:rsidRDefault="00740E73" w:rsidP="00740E73"/>
    <w:p w:rsidR="00740E73" w:rsidRPr="00740E73" w:rsidRDefault="00C20E72" w:rsidP="001B0938">
      <w:pPr>
        <w:autoSpaceDE w:val="0"/>
        <w:autoSpaceDN w:val="0"/>
        <w:adjustRightInd w:val="0"/>
        <w:jc w:val="center"/>
        <w:rPr>
          <w:b/>
          <w:sz w:val="28"/>
          <w:szCs w:val="28"/>
        </w:rPr>
      </w:pPr>
      <w:r>
        <w:rPr>
          <w:b/>
          <w:sz w:val="28"/>
          <w:szCs w:val="28"/>
        </w:rPr>
        <w:t xml:space="preserve">RULES AND </w:t>
      </w:r>
      <w:r w:rsidR="00740E73" w:rsidRPr="00740E73">
        <w:rPr>
          <w:b/>
          <w:sz w:val="28"/>
          <w:szCs w:val="28"/>
        </w:rPr>
        <w:t>PROCEDURES</w:t>
      </w:r>
    </w:p>
    <w:p w:rsidR="00740E73" w:rsidRDefault="00740E73" w:rsidP="00611BC5">
      <w:pPr>
        <w:widowControl w:val="0"/>
        <w:autoSpaceDE w:val="0"/>
        <w:autoSpaceDN w:val="0"/>
        <w:adjustRightInd w:val="0"/>
        <w:spacing w:line="278" w:lineRule="atLeast"/>
        <w:rPr>
          <w:rStyle w:val="Strong"/>
        </w:rPr>
      </w:pPr>
    </w:p>
    <w:p w:rsidR="00E70FE8" w:rsidRDefault="00E70FE8" w:rsidP="00E70FE8">
      <w:r w:rsidRPr="00E70FE8">
        <w:rPr>
          <w:b/>
        </w:rPr>
        <w:t>Bullying:</w:t>
      </w:r>
      <w:r>
        <w:t xml:space="preserve"> Bullying is defined as aggressive behavior that is intended to cause harm or distress.  Physical bullying includes, but is not limited to: pushing, grabbing, pinching, shoving, poking, tripping, kicking, hitting, and destroying property.  Verbal bullying includes, but is not limited to: name calling, teasing, spreading rumors, intimidation, sexual comments, harassing and threatening comments. </w:t>
      </w:r>
      <w:r w:rsidRPr="00E70FE8">
        <w:rPr>
          <w:b/>
        </w:rPr>
        <w:t>BULLYING IS NOT ALLOWED AT ANY TIME!!!</w:t>
      </w:r>
      <w:r>
        <w:rPr>
          <w:b/>
        </w:rPr>
        <w:t xml:space="preserve"> </w:t>
      </w:r>
      <w:r>
        <w:t>Instructors will encourage and promote positive sportsmanship at all times. Students will be expected to display positive sportsmanship as part of their daily participation grade.</w:t>
      </w:r>
    </w:p>
    <w:p w:rsidR="006E137B" w:rsidRPr="00E70FE8" w:rsidRDefault="006E137B" w:rsidP="00E70FE8"/>
    <w:p w:rsidR="006B4D94" w:rsidRPr="006E137B" w:rsidRDefault="00E70FE8" w:rsidP="006E137B">
      <w:pPr>
        <w:rPr>
          <w:rStyle w:val="Strong"/>
          <w:b w:val="0"/>
          <w:bCs w:val="0"/>
          <w:sz w:val="23"/>
          <w:szCs w:val="23"/>
        </w:rPr>
      </w:pPr>
      <w:r w:rsidRPr="00386B69">
        <w:rPr>
          <w:b/>
          <w:sz w:val="23"/>
          <w:szCs w:val="23"/>
        </w:rPr>
        <w:t>Communication:</w:t>
      </w:r>
      <w:r>
        <w:rPr>
          <w:sz w:val="23"/>
          <w:szCs w:val="23"/>
        </w:rPr>
        <w:t xml:space="preserve"> We realize that circumstances vary between students and we cannot possibly cover every eventuality in this document. We encourage open communication with the instructor in a timely manner. Our contact information is listed at the top of this document. Please understand that we teach classes all day and we may not be immediately available for consultations, but will respond as soon as we are able. </w:t>
      </w:r>
      <w:proofErr w:type="gramStart"/>
      <w:r w:rsidRPr="00E03DFA">
        <w:rPr>
          <w:sz w:val="23"/>
          <w:szCs w:val="23"/>
        </w:rPr>
        <w:t xml:space="preserve">If you have any questions or concerns please </w:t>
      </w:r>
      <w:r>
        <w:rPr>
          <w:sz w:val="23"/>
          <w:szCs w:val="23"/>
        </w:rPr>
        <w:t>do not hesitate to contact us</w:t>
      </w:r>
      <w:r w:rsidR="006E137B">
        <w:rPr>
          <w:sz w:val="23"/>
          <w:szCs w:val="23"/>
        </w:rPr>
        <w:t>.</w:t>
      </w:r>
      <w:proofErr w:type="gramEnd"/>
    </w:p>
    <w:p w:rsidR="00E70FE8" w:rsidRPr="00740E73" w:rsidRDefault="00E70FE8" w:rsidP="00E70FE8">
      <w:pPr>
        <w:rPr>
          <w:rStyle w:val="Strong"/>
          <w:b w:val="0"/>
          <w:bCs w:val="0"/>
        </w:rPr>
      </w:pPr>
      <w:r w:rsidRPr="00E03DFA">
        <w:rPr>
          <w:b/>
          <w:bCs/>
        </w:rPr>
        <w:t xml:space="preserve">Electronic Devices: </w:t>
      </w:r>
      <w:r w:rsidRPr="00E03DFA">
        <w:rPr>
          <w:bCs/>
          <w:sz w:val="23"/>
          <w:szCs w:val="23"/>
        </w:rPr>
        <w:t>Electronic devices</w:t>
      </w:r>
      <w:r w:rsidRPr="00E03DFA">
        <w:rPr>
          <w:sz w:val="23"/>
          <w:szCs w:val="23"/>
        </w:rPr>
        <w:t xml:space="preserve"> are not allowed in the locker room or during class time activities.  If an electronic device is found in your student’s possession during class, it will be taken away and participation po</w:t>
      </w:r>
      <w:r>
        <w:rPr>
          <w:sz w:val="23"/>
          <w:szCs w:val="23"/>
        </w:rPr>
        <w:t>ints will be lost for the day. The parent or guardian can claim</w:t>
      </w:r>
      <w:r w:rsidRPr="00E03DFA">
        <w:rPr>
          <w:sz w:val="23"/>
          <w:szCs w:val="23"/>
        </w:rPr>
        <w:t xml:space="preserve"> electronic device</w:t>
      </w:r>
      <w:r>
        <w:rPr>
          <w:sz w:val="23"/>
          <w:szCs w:val="23"/>
        </w:rPr>
        <w:t>s</w:t>
      </w:r>
      <w:r w:rsidRPr="00E03DFA">
        <w:rPr>
          <w:sz w:val="23"/>
          <w:szCs w:val="23"/>
        </w:rPr>
        <w:t xml:space="preserve"> after school in the</w:t>
      </w:r>
      <w:r>
        <w:rPr>
          <w:sz w:val="23"/>
          <w:szCs w:val="23"/>
        </w:rPr>
        <w:t xml:space="preserve"> main</w:t>
      </w:r>
      <w:r w:rsidRPr="00E03DFA">
        <w:rPr>
          <w:sz w:val="23"/>
          <w:szCs w:val="23"/>
        </w:rPr>
        <w:t xml:space="preserve"> office.</w:t>
      </w:r>
      <w:r w:rsidRPr="00E03DFA">
        <w:t xml:space="preserve">  </w:t>
      </w:r>
    </w:p>
    <w:p w:rsidR="00E70FE8" w:rsidRPr="00E03DFA" w:rsidRDefault="00E70FE8" w:rsidP="00E70FE8">
      <w:pPr>
        <w:rPr>
          <w:rStyle w:val="Strong"/>
          <w:b w:val="0"/>
          <w:bCs w:val="0"/>
        </w:rPr>
      </w:pPr>
      <w:r w:rsidRPr="00E03DFA">
        <w:lastRenderedPageBreak/>
        <w:t> </w:t>
      </w:r>
    </w:p>
    <w:p w:rsidR="00E70FE8" w:rsidRDefault="00E70FE8" w:rsidP="00E70FE8">
      <w:pPr>
        <w:rPr>
          <w:sz w:val="23"/>
          <w:szCs w:val="23"/>
        </w:rPr>
      </w:pPr>
      <w:r>
        <w:rPr>
          <w:rStyle w:val="Strong"/>
        </w:rPr>
        <w:t xml:space="preserve">Equipment: </w:t>
      </w:r>
      <w:r>
        <w:rPr>
          <w:sz w:val="23"/>
          <w:szCs w:val="23"/>
        </w:rPr>
        <w:t>Alpine School District PE is implementing new heart rate monitoring</w:t>
      </w:r>
      <w:r w:rsidRPr="00E03DFA">
        <w:rPr>
          <w:sz w:val="23"/>
          <w:szCs w:val="23"/>
        </w:rPr>
        <w:t xml:space="preserve"> technology into our program.  This is state of the art conditioning equipment that will offer a new tool for our students.  The students will be able to receive real time data about their intensity while doing PE activities and teachers will be able to objectively assess the effectiveness of the activity.  The students will be responsible for using, maintaining and returning the HR monitor equipment during class.  </w:t>
      </w:r>
      <w:r>
        <w:rPr>
          <w:sz w:val="23"/>
          <w:szCs w:val="23"/>
        </w:rPr>
        <w:t>Students who damage, lose, misuse, or deface any PE equipment may be held liable for the cost of the equipment.</w:t>
      </w:r>
    </w:p>
    <w:p w:rsidR="00E70FE8" w:rsidRDefault="00E70FE8" w:rsidP="00E70FE8">
      <w:pPr>
        <w:rPr>
          <w:sz w:val="23"/>
          <w:szCs w:val="23"/>
        </w:rPr>
      </w:pPr>
    </w:p>
    <w:p w:rsidR="00E70FE8" w:rsidRDefault="00E70FE8" w:rsidP="00E70FE8">
      <w:r w:rsidRPr="00E03DFA">
        <w:rPr>
          <w:rStyle w:val="Strong"/>
        </w:rPr>
        <w:t>Hygiene: </w:t>
      </w:r>
      <w:r w:rsidRPr="00E03DFA">
        <w:rPr>
          <w:sz w:val="23"/>
          <w:szCs w:val="23"/>
        </w:rPr>
        <w:t>It is important that students develop awareness for persona</w:t>
      </w:r>
      <w:r>
        <w:rPr>
          <w:sz w:val="23"/>
          <w:szCs w:val="23"/>
        </w:rPr>
        <w:t xml:space="preserve">l hygiene.  </w:t>
      </w:r>
      <w:r w:rsidRPr="00E03DFA">
        <w:rPr>
          <w:sz w:val="23"/>
          <w:szCs w:val="23"/>
        </w:rPr>
        <w:t>Students may bring personal care items as long as they are in plastic bottles.</w:t>
      </w:r>
      <w:r>
        <w:rPr>
          <w:sz w:val="23"/>
          <w:szCs w:val="23"/>
        </w:rPr>
        <w:t xml:space="preserve"> It is recommended that students keep extra deodorant or anti-</w:t>
      </w:r>
      <w:proofErr w:type="spellStart"/>
      <w:r>
        <w:rPr>
          <w:sz w:val="23"/>
          <w:szCs w:val="23"/>
        </w:rPr>
        <w:t>perspirant</w:t>
      </w:r>
      <w:proofErr w:type="spellEnd"/>
      <w:r>
        <w:rPr>
          <w:sz w:val="23"/>
          <w:szCs w:val="23"/>
        </w:rPr>
        <w:t xml:space="preserve"> in their PE locker. P.E. clothes must be washed weekly.  S</w:t>
      </w:r>
      <w:r w:rsidRPr="00E03DFA">
        <w:rPr>
          <w:sz w:val="23"/>
          <w:szCs w:val="23"/>
        </w:rPr>
        <w:t>hower</w:t>
      </w:r>
      <w:r>
        <w:rPr>
          <w:sz w:val="23"/>
          <w:szCs w:val="23"/>
        </w:rPr>
        <w:t>s are available if the student wishes to shower</w:t>
      </w:r>
      <w:r w:rsidRPr="00E03DFA">
        <w:rPr>
          <w:sz w:val="23"/>
          <w:szCs w:val="23"/>
        </w:rPr>
        <w:t xml:space="preserve"> at the end of the class. Towels are provided by the PE department</w:t>
      </w:r>
      <w:r w:rsidRPr="00E03DFA">
        <w:t>.</w:t>
      </w:r>
    </w:p>
    <w:p w:rsidR="00740E73" w:rsidRDefault="00740E73" w:rsidP="00611BC5">
      <w:pPr>
        <w:widowControl w:val="0"/>
        <w:autoSpaceDE w:val="0"/>
        <w:autoSpaceDN w:val="0"/>
        <w:adjustRightInd w:val="0"/>
        <w:spacing w:line="278" w:lineRule="atLeast"/>
        <w:rPr>
          <w:sz w:val="23"/>
          <w:szCs w:val="23"/>
        </w:rPr>
      </w:pPr>
    </w:p>
    <w:p w:rsidR="00740E73" w:rsidRPr="00E03DFA" w:rsidRDefault="00740E73" w:rsidP="00740E73">
      <w:r w:rsidRPr="00E03DFA">
        <w:rPr>
          <w:rStyle w:val="Strong"/>
        </w:rPr>
        <w:t>Lockers &amp; Locks: </w:t>
      </w:r>
      <w:r w:rsidRPr="00E03DFA">
        <w:rPr>
          <w:sz w:val="23"/>
          <w:szCs w:val="23"/>
        </w:rPr>
        <w:t>Lockers</w:t>
      </w:r>
      <w:r w:rsidR="000F72E6">
        <w:rPr>
          <w:sz w:val="23"/>
          <w:szCs w:val="23"/>
        </w:rPr>
        <w:t xml:space="preserve"> &amp; l</w:t>
      </w:r>
      <w:r w:rsidRPr="00E03DFA">
        <w:rPr>
          <w:sz w:val="23"/>
          <w:szCs w:val="23"/>
        </w:rPr>
        <w:t xml:space="preserve">ocks </w:t>
      </w:r>
      <w:r w:rsidR="000F72E6">
        <w:rPr>
          <w:sz w:val="23"/>
          <w:szCs w:val="23"/>
        </w:rPr>
        <w:t xml:space="preserve">in the PE locker rooms </w:t>
      </w:r>
      <w:r w:rsidRPr="00E03DFA">
        <w:rPr>
          <w:sz w:val="23"/>
          <w:szCs w:val="23"/>
        </w:rPr>
        <w:t>will be assigned</w:t>
      </w:r>
      <w:r w:rsidR="000F72E6">
        <w:rPr>
          <w:sz w:val="23"/>
          <w:szCs w:val="23"/>
        </w:rPr>
        <w:t xml:space="preserve"> during the first 2 weeks of school</w:t>
      </w:r>
      <w:r w:rsidRPr="00E03DFA">
        <w:rPr>
          <w:sz w:val="23"/>
          <w:szCs w:val="23"/>
        </w:rPr>
        <w:t xml:space="preserve">.  Students are expected to keep their locker combination confidential.  </w:t>
      </w:r>
      <w:r w:rsidR="000F72E6">
        <w:rPr>
          <w:sz w:val="23"/>
          <w:szCs w:val="23"/>
        </w:rPr>
        <w:t>S</w:t>
      </w:r>
      <w:r w:rsidRPr="00E03DFA">
        <w:rPr>
          <w:sz w:val="23"/>
          <w:szCs w:val="23"/>
        </w:rPr>
        <w:t>tudents will be sharing lockers. We are not responsible for lost or stolen items or clothing.  Fines will be given for damage done to the locker.  Writing on the lockers is not permitted.</w:t>
      </w:r>
      <w:r w:rsidR="000F72E6" w:rsidRPr="000F72E6">
        <w:rPr>
          <w:sz w:val="23"/>
          <w:szCs w:val="23"/>
        </w:rPr>
        <w:t xml:space="preserve"> </w:t>
      </w:r>
      <w:r w:rsidR="000F72E6" w:rsidRPr="00E03DFA">
        <w:rPr>
          <w:sz w:val="23"/>
          <w:szCs w:val="23"/>
        </w:rPr>
        <w:t>All personal belongings need to be in lockers during class.</w:t>
      </w:r>
      <w:r w:rsidR="000F72E6">
        <w:rPr>
          <w:sz w:val="23"/>
          <w:szCs w:val="23"/>
        </w:rPr>
        <w:t xml:space="preserve"> It is recommended that students put their school backpack in their school locker before coming to class.</w:t>
      </w:r>
    </w:p>
    <w:p w:rsidR="00740E73" w:rsidRPr="00E03DFA" w:rsidRDefault="00740E73" w:rsidP="00740E73">
      <w:pPr>
        <w:rPr>
          <w:rStyle w:val="Strong"/>
          <w:b w:val="0"/>
          <w:bCs w:val="0"/>
        </w:rPr>
      </w:pPr>
      <w:r w:rsidRPr="00E03DFA">
        <w:t> </w:t>
      </w:r>
    </w:p>
    <w:p w:rsidR="00A02DB3" w:rsidRPr="006E137B" w:rsidRDefault="00E70FE8" w:rsidP="006E137B">
      <w:pPr>
        <w:widowControl w:val="0"/>
        <w:autoSpaceDE w:val="0"/>
        <w:autoSpaceDN w:val="0"/>
        <w:adjustRightInd w:val="0"/>
        <w:spacing w:line="278" w:lineRule="atLeast"/>
        <w:rPr>
          <w:sz w:val="23"/>
          <w:szCs w:val="23"/>
        </w:rPr>
      </w:pPr>
      <w:r w:rsidRPr="00E03DFA">
        <w:rPr>
          <w:rStyle w:val="Strong"/>
        </w:rPr>
        <w:t xml:space="preserve">Roll Call:   </w:t>
      </w:r>
      <w:r w:rsidRPr="00E03DFA">
        <w:rPr>
          <w:sz w:val="23"/>
          <w:szCs w:val="23"/>
        </w:rPr>
        <w:t xml:space="preserve">Attendance is taken </w:t>
      </w:r>
      <w:r>
        <w:rPr>
          <w:sz w:val="23"/>
          <w:szCs w:val="23"/>
        </w:rPr>
        <w:t>at the beginning of class and again</w:t>
      </w:r>
      <w:r w:rsidRPr="00E03DFA">
        <w:rPr>
          <w:sz w:val="23"/>
          <w:szCs w:val="23"/>
        </w:rPr>
        <w:t xml:space="preserve"> 5 minutes after students get dressed.  </w:t>
      </w:r>
      <w:r>
        <w:rPr>
          <w:sz w:val="23"/>
          <w:szCs w:val="23"/>
        </w:rPr>
        <w:t xml:space="preserve">Tardy policy </w:t>
      </w:r>
      <w:r w:rsidRPr="00E03DFA">
        <w:rPr>
          <w:sz w:val="23"/>
          <w:szCs w:val="23"/>
        </w:rPr>
        <w:t>follow</w:t>
      </w:r>
      <w:r>
        <w:rPr>
          <w:sz w:val="23"/>
          <w:szCs w:val="23"/>
        </w:rPr>
        <w:t>s the</w:t>
      </w:r>
      <w:r w:rsidRPr="00E03DFA">
        <w:rPr>
          <w:sz w:val="23"/>
          <w:szCs w:val="23"/>
        </w:rPr>
        <w:t xml:space="preserve"> guidelines in the student handbook. If you arrive to class after roll has been taken, you will need to sign in on the tardy roll in order to get marked here. In order to make up a tardy or unexcused absence the student must complete one hour of physical activity and fill out and turn in an absent make-up sheet.</w:t>
      </w:r>
    </w:p>
    <w:p w:rsidR="00717512" w:rsidRPr="00E03DFA" w:rsidRDefault="00717512" w:rsidP="00A05279"/>
    <w:p w:rsidR="005C4B43" w:rsidRDefault="005C4B43" w:rsidP="005C4B43">
      <w:pPr>
        <w:shd w:val="clear" w:color="auto" w:fill="FFFFFF"/>
        <w:rPr>
          <w:rFonts w:eastAsia="Times New Roman"/>
          <w:color w:val="222222"/>
          <w:sz w:val="23"/>
          <w:szCs w:val="23"/>
          <w:lang w:eastAsia="en-US"/>
        </w:rPr>
      </w:pPr>
      <w:r w:rsidRPr="00C20E72">
        <w:rPr>
          <w:rFonts w:eastAsia="Times New Roman"/>
          <w:color w:val="222222"/>
          <w:sz w:val="23"/>
          <w:szCs w:val="23"/>
          <w:lang w:eastAsia="en-US"/>
        </w:rPr>
        <w:t>Light and Excellence is an achievable goal for Westlake Students.  We, as teachers, staff, and administrators are committed to the success of our Westlake students who can reach outstanding achievement by attaining goals set by the teacher in the general grading categories and attaining mastery in each of the units taught in their classes.</w:t>
      </w:r>
    </w:p>
    <w:p w:rsidR="00E70FE8" w:rsidRDefault="00E70FE8" w:rsidP="00142F8B">
      <w:pPr>
        <w:jc w:val="center"/>
        <w:rPr>
          <w:b/>
        </w:rPr>
      </w:pPr>
    </w:p>
    <w:p w:rsidR="008803AB" w:rsidRDefault="00142F8B" w:rsidP="008803AB">
      <w:pPr>
        <w:jc w:val="center"/>
        <w:rPr>
          <w:b/>
        </w:rPr>
      </w:pPr>
      <w:r w:rsidRPr="00E03DFA">
        <w:rPr>
          <w:b/>
        </w:rPr>
        <w:t>BE WILLING TO DO WHAT IT TAKES TO BE FIT!</w:t>
      </w:r>
    </w:p>
    <w:p w:rsidR="006E137B" w:rsidRDefault="006E137B" w:rsidP="008803AB">
      <w:pPr>
        <w:jc w:val="center"/>
        <w:rPr>
          <w:b/>
        </w:rPr>
      </w:pPr>
    </w:p>
    <w:p w:rsidR="006E137B" w:rsidRDefault="006E137B" w:rsidP="008803AB">
      <w:pPr>
        <w:jc w:val="center"/>
        <w:rPr>
          <w:b/>
        </w:rPr>
      </w:pPr>
    </w:p>
    <w:p w:rsidR="006E137B" w:rsidRDefault="006E137B" w:rsidP="008803AB">
      <w:pPr>
        <w:jc w:val="center"/>
        <w:rPr>
          <w:b/>
        </w:rPr>
      </w:pPr>
    </w:p>
    <w:p w:rsidR="006E137B" w:rsidRDefault="006E137B" w:rsidP="008803AB">
      <w:pPr>
        <w:jc w:val="center"/>
        <w:rPr>
          <w:b/>
        </w:rPr>
      </w:pPr>
    </w:p>
    <w:p w:rsidR="006E137B" w:rsidRDefault="006E137B" w:rsidP="008803AB">
      <w:pPr>
        <w:jc w:val="center"/>
        <w:rPr>
          <w:b/>
        </w:rPr>
      </w:pPr>
    </w:p>
    <w:p w:rsidR="006E137B" w:rsidRDefault="006E137B" w:rsidP="008803AB">
      <w:pPr>
        <w:jc w:val="center"/>
        <w:rPr>
          <w:b/>
        </w:rPr>
      </w:pPr>
    </w:p>
    <w:p w:rsidR="006E137B" w:rsidRDefault="006E137B" w:rsidP="008803AB">
      <w:pPr>
        <w:jc w:val="center"/>
        <w:rPr>
          <w:b/>
        </w:rPr>
      </w:pPr>
    </w:p>
    <w:p w:rsidR="006E137B" w:rsidRDefault="006E137B" w:rsidP="00400B11">
      <w:pPr>
        <w:rPr>
          <w:b/>
        </w:rPr>
      </w:pPr>
    </w:p>
    <w:p w:rsidR="00006C7D" w:rsidRDefault="00006C7D" w:rsidP="00400B11">
      <w:pPr>
        <w:rPr>
          <w:b/>
        </w:rPr>
      </w:pPr>
    </w:p>
    <w:p w:rsidR="00660D3E" w:rsidRDefault="00660D3E" w:rsidP="008803AB">
      <w:pPr>
        <w:jc w:val="center"/>
        <w:rPr>
          <w:b/>
          <w:color w:val="222222"/>
          <w:sz w:val="28"/>
          <w:szCs w:val="28"/>
        </w:rPr>
      </w:pPr>
    </w:p>
    <w:p w:rsidR="00660D3E" w:rsidRDefault="00660D3E" w:rsidP="008803AB">
      <w:pPr>
        <w:jc w:val="center"/>
        <w:rPr>
          <w:b/>
          <w:color w:val="222222"/>
          <w:sz w:val="28"/>
          <w:szCs w:val="28"/>
        </w:rPr>
      </w:pPr>
    </w:p>
    <w:p w:rsidR="00660D3E" w:rsidRDefault="00660D3E" w:rsidP="008803AB">
      <w:pPr>
        <w:jc w:val="center"/>
        <w:rPr>
          <w:b/>
          <w:color w:val="222222"/>
          <w:sz w:val="28"/>
          <w:szCs w:val="28"/>
        </w:rPr>
      </w:pPr>
    </w:p>
    <w:p w:rsidR="0030730C" w:rsidRPr="008803AB" w:rsidRDefault="0030730C" w:rsidP="008803AB">
      <w:pPr>
        <w:rPr>
          <w:rFonts w:ascii="Arial" w:hAnsi="Arial" w:cs="Arial"/>
          <w:b/>
          <w:sz w:val="16"/>
          <w:szCs w:val="16"/>
        </w:rPr>
      </w:pPr>
    </w:p>
    <w:sectPr w:rsidR="0030730C" w:rsidRPr="008803AB" w:rsidSect="00C540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F6" w:rsidRDefault="00F505F6" w:rsidP="00DB20F5">
      <w:r>
        <w:separator/>
      </w:r>
    </w:p>
  </w:endnote>
  <w:endnote w:type="continuationSeparator" w:id="0">
    <w:p w:rsidR="00F505F6" w:rsidRDefault="00F505F6" w:rsidP="00DB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5" w:rsidRDefault="00DB2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5" w:rsidRDefault="00DB2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5" w:rsidRDefault="00DB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F6" w:rsidRDefault="00F505F6" w:rsidP="00DB20F5">
      <w:r>
        <w:separator/>
      </w:r>
    </w:p>
  </w:footnote>
  <w:footnote w:type="continuationSeparator" w:id="0">
    <w:p w:rsidR="00F505F6" w:rsidRDefault="00F505F6" w:rsidP="00DB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5" w:rsidRDefault="00DB2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5" w:rsidRDefault="00DB2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F5" w:rsidRDefault="00DB2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5B"/>
    <w:multiLevelType w:val="hybridMultilevel"/>
    <w:tmpl w:val="A28A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44EB"/>
    <w:multiLevelType w:val="hybridMultilevel"/>
    <w:tmpl w:val="572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35B13"/>
    <w:multiLevelType w:val="hybridMultilevel"/>
    <w:tmpl w:val="641C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11EB8"/>
    <w:multiLevelType w:val="hybridMultilevel"/>
    <w:tmpl w:val="70F0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06A24"/>
    <w:multiLevelType w:val="multilevel"/>
    <w:tmpl w:val="7B8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94379"/>
    <w:multiLevelType w:val="hybridMultilevel"/>
    <w:tmpl w:val="98E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71C6F"/>
    <w:multiLevelType w:val="hybridMultilevel"/>
    <w:tmpl w:val="1252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37"/>
    <w:rsid w:val="00006566"/>
    <w:rsid w:val="00006C7D"/>
    <w:rsid w:val="00012591"/>
    <w:rsid w:val="00026E0F"/>
    <w:rsid w:val="00035A50"/>
    <w:rsid w:val="00056BBF"/>
    <w:rsid w:val="00076C05"/>
    <w:rsid w:val="00076EE0"/>
    <w:rsid w:val="00085DF6"/>
    <w:rsid w:val="000C217F"/>
    <w:rsid w:val="000D01B5"/>
    <w:rsid w:val="000F72E6"/>
    <w:rsid w:val="00142F8B"/>
    <w:rsid w:val="00164966"/>
    <w:rsid w:val="00180AD8"/>
    <w:rsid w:val="001B0938"/>
    <w:rsid w:val="001C1DA1"/>
    <w:rsid w:val="001E0D16"/>
    <w:rsid w:val="00207E6E"/>
    <w:rsid w:val="00213AD3"/>
    <w:rsid w:val="00216DAC"/>
    <w:rsid w:val="002528A3"/>
    <w:rsid w:val="00262F08"/>
    <w:rsid w:val="0030730C"/>
    <w:rsid w:val="0034368F"/>
    <w:rsid w:val="00344B70"/>
    <w:rsid w:val="00355AC3"/>
    <w:rsid w:val="00386B69"/>
    <w:rsid w:val="003D3550"/>
    <w:rsid w:val="003E10A2"/>
    <w:rsid w:val="003F1C1D"/>
    <w:rsid w:val="00400B11"/>
    <w:rsid w:val="0047083B"/>
    <w:rsid w:val="004777BD"/>
    <w:rsid w:val="00482A14"/>
    <w:rsid w:val="004B7896"/>
    <w:rsid w:val="004D7F8B"/>
    <w:rsid w:val="00505DBA"/>
    <w:rsid w:val="005114F0"/>
    <w:rsid w:val="00521B64"/>
    <w:rsid w:val="0055264E"/>
    <w:rsid w:val="00592B23"/>
    <w:rsid w:val="00596CCA"/>
    <w:rsid w:val="005B4892"/>
    <w:rsid w:val="005C4B43"/>
    <w:rsid w:val="005E2B33"/>
    <w:rsid w:val="005E70B8"/>
    <w:rsid w:val="00610182"/>
    <w:rsid w:val="00611BC5"/>
    <w:rsid w:val="0062146C"/>
    <w:rsid w:val="006228A0"/>
    <w:rsid w:val="006302F5"/>
    <w:rsid w:val="00635DDF"/>
    <w:rsid w:val="00636829"/>
    <w:rsid w:val="006556FF"/>
    <w:rsid w:val="00660D3E"/>
    <w:rsid w:val="006612C7"/>
    <w:rsid w:val="006B4D94"/>
    <w:rsid w:val="006E137B"/>
    <w:rsid w:val="006F1A9C"/>
    <w:rsid w:val="007060EC"/>
    <w:rsid w:val="00707B50"/>
    <w:rsid w:val="00710085"/>
    <w:rsid w:val="00714223"/>
    <w:rsid w:val="00717512"/>
    <w:rsid w:val="0072305D"/>
    <w:rsid w:val="00733280"/>
    <w:rsid w:val="00740E73"/>
    <w:rsid w:val="00743DC7"/>
    <w:rsid w:val="007D3F71"/>
    <w:rsid w:val="007E51BA"/>
    <w:rsid w:val="00817F37"/>
    <w:rsid w:val="00833FF3"/>
    <w:rsid w:val="008373D7"/>
    <w:rsid w:val="00842027"/>
    <w:rsid w:val="008803AB"/>
    <w:rsid w:val="00883772"/>
    <w:rsid w:val="008A488E"/>
    <w:rsid w:val="008B5570"/>
    <w:rsid w:val="008B6555"/>
    <w:rsid w:val="008E4ED7"/>
    <w:rsid w:val="008F0C84"/>
    <w:rsid w:val="008F76AE"/>
    <w:rsid w:val="009000BA"/>
    <w:rsid w:val="00923F66"/>
    <w:rsid w:val="00946D49"/>
    <w:rsid w:val="00982B98"/>
    <w:rsid w:val="009A6A61"/>
    <w:rsid w:val="00A02DB3"/>
    <w:rsid w:val="00A05279"/>
    <w:rsid w:val="00A078EF"/>
    <w:rsid w:val="00A55ACA"/>
    <w:rsid w:val="00AB5BAA"/>
    <w:rsid w:val="00AF1C78"/>
    <w:rsid w:val="00AF7557"/>
    <w:rsid w:val="00B54318"/>
    <w:rsid w:val="00B57DD7"/>
    <w:rsid w:val="00B962DF"/>
    <w:rsid w:val="00BE0EA7"/>
    <w:rsid w:val="00BF136C"/>
    <w:rsid w:val="00C007C1"/>
    <w:rsid w:val="00C20E72"/>
    <w:rsid w:val="00C51238"/>
    <w:rsid w:val="00C540FA"/>
    <w:rsid w:val="00C57C9C"/>
    <w:rsid w:val="00C65B74"/>
    <w:rsid w:val="00C9455E"/>
    <w:rsid w:val="00CB531E"/>
    <w:rsid w:val="00CD4A59"/>
    <w:rsid w:val="00CE17DF"/>
    <w:rsid w:val="00D105E0"/>
    <w:rsid w:val="00D273DC"/>
    <w:rsid w:val="00D30600"/>
    <w:rsid w:val="00D3091D"/>
    <w:rsid w:val="00D517AF"/>
    <w:rsid w:val="00D54F03"/>
    <w:rsid w:val="00D66FF6"/>
    <w:rsid w:val="00D7330F"/>
    <w:rsid w:val="00DB20F5"/>
    <w:rsid w:val="00DD24AB"/>
    <w:rsid w:val="00E03DFA"/>
    <w:rsid w:val="00E175D1"/>
    <w:rsid w:val="00E24B1B"/>
    <w:rsid w:val="00E46376"/>
    <w:rsid w:val="00E54EFD"/>
    <w:rsid w:val="00E564BC"/>
    <w:rsid w:val="00E70FE8"/>
    <w:rsid w:val="00E722B9"/>
    <w:rsid w:val="00E9600F"/>
    <w:rsid w:val="00EB4DA5"/>
    <w:rsid w:val="00F505F6"/>
    <w:rsid w:val="00F667EA"/>
    <w:rsid w:val="00FB586B"/>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7F37"/>
    <w:rPr>
      <w:b/>
      <w:bCs/>
    </w:rPr>
  </w:style>
  <w:style w:type="character" w:styleId="Hyperlink">
    <w:name w:val="Hyperlink"/>
    <w:basedOn w:val="DefaultParagraphFont"/>
    <w:rsid w:val="004B7896"/>
    <w:rPr>
      <w:color w:val="0000FF"/>
      <w:u w:val="single"/>
    </w:rPr>
  </w:style>
  <w:style w:type="character" w:styleId="FollowedHyperlink">
    <w:name w:val="FollowedHyperlink"/>
    <w:basedOn w:val="DefaultParagraphFont"/>
    <w:rsid w:val="00596CCA"/>
    <w:rPr>
      <w:color w:val="800080"/>
      <w:u w:val="single"/>
    </w:rPr>
  </w:style>
  <w:style w:type="paragraph" w:styleId="BalloonText">
    <w:name w:val="Balloon Text"/>
    <w:basedOn w:val="Normal"/>
    <w:semiHidden/>
    <w:rsid w:val="007060EC"/>
    <w:rPr>
      <w:rFonts w:ascii="Tahoma" w:hAnsi="Tahoma" w:cs="Tahoma"/>
      <w:sz w:val="16"/>
      <w:szCs w:val="16"/>
    </w:rPr>
  </w:style>
  <w:style w:type="paragraph" w:styleId="NormalWeb">
    <w:name w:val="Normal (Web)"/>
    <w:basedOn w:val="Normal"/>
    <w:uiPriority w:val="99"/>
    <w:unhideWhenUsed/>
    <w:rsid w:val="00CB531E"/>
    <w:pPr>
      <w:spacing w:before="100" w:beforeAutospacing="1" w:after="100" w:afterAutospacing="1"/>
    </w:pPr>
    <w:rPr>
      <w:rFonts w:eastAsia="Times New Roman"/>
      <w:lang w:eastAsia="en-US"/>
    </w:rPr>
  </w:style>
  <w:style w:type="table" w:styleId="TableGrid">
    <w:name w:val="Table Grid"/>
    <w:basedOn w:val="TableNormal"/>
    <w:rsid w:val="000D01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E73"/>
    <w:pPr>
      <w:ind w:left="720"/>
      <w:contextualSpacing/>
    </w:pPr>
  </w:style>
  <w:style w:type="character" w:customStyle="1" w:styleId="apple-converted-space">
    <w:name w:val="apple-converted-space"/>
    <w:basedOn w:val="DefaultParagraphFont"/>
    <w:rsid w:val="00C20E72"/>
  </w:style>
  <w:style w:type="character" w:customStyle="1" w:styleId="aqj">
    <w:name w:val="aqj"/>
    <w:basedOn w:val="DefaultParagraphFont"/>
    <w:rsid w:val="008803AB"/>
  </w:style>
  <w:style w:type="paragraph" w:styleId="Header">
    <w:name w:val="header"/>
    <w:basedOn w:val="Normal"/>
    <w:link w:val="HeaderChar"/>
    <w:rsid w:val="00DB20F5"/>
    <w:pPr>
      <w:tabs>
        <w:tab w:val="center" w:pos="4680"/>
        <w:tab w:val="right" w:pos="9360"/>
      </w:tabs>
    </w:pPr>
  </w:style>
  <w:style w:type="character" w:customStyle="1" w:styleId="HeaderChar">
    <w:name w:val="Header Char"/>
    <w:basedOn w:val="DefaultParagraphFont"/>
    <w:link w:val="Header"/>
    <w:rsid w:val="00DB20F5"/>
    <w:rPr>
      <w:sz w:val="24"/>
      <w:szCs w:val="24"/>
      <w:lang w:eastAsia="zh-CN"/>
    </w:rPr>
  </w:style>
  <w:style w:type="paragraph" w:styleId="Footer">
    <w:name w:val="footer"/>
    <w:basedOn w:val="Normal"/>
    <w:link w:val="FooterChar"/>
    <w:rsid w:val="00DB20F5"/>
    <w:pPr>
      <w:tabs>
        <w:tab w:val="center" w:pos="4680"/>
        <w:tab w:val="right" w:pos="9360"/>
      </w:tabs>
    </w:pPr>
  </w:style>
  <w:style w:type="character" w:customStyle="1" w:styleId="FooterChar">
    <w:name w:val="Footer Char"/>
    <w:basedOn w:val="DefaultParagraphFont"/>
    <w:link w:val="Footer"/>
    <w:rsid w:val="00DB20F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7F37"/>
    <w:rPr>
      <w:b/>
      <w:bCs/>
    </w:rPr>
  </w:style>
  <w:style w:type="character" w:styleId="Hyperlink">
    <w:name w:val="Hyperlink"/>
    <w:basedOn w:val="DefaultParagraphFont"/>
    <w:rsid w:val="004B7896"/>
    <w:rPr>
      <w:color w:val="0000FF"/>
      <w:u w:val="single"/>
    </w:rPr>
  </w:style>
  <w:style w:type="character" w:styleId="FollowedHyperlink">
    <w:name w:val="FollowedHyperlink"/>
    <w:basedOn w:val="DefaultParagraphFont"/>
    <w:rsid w:val="00596CCA"/>
    <w:rPr>
      <w:color w:val="800080"/>
      <w:u w:val="single"/>
    </w:rPr>
  </w:style>
  <w:style w:type="paragraph" w:styleId="BalloonText">
    <w:name w:val="Balloon Text"/>
    <w:basedOn w:val="Normal"/>
    <w:semiHidden/>
    <w:rsid w:val="007060EC"/>
    <w:rPr>
      <w:rFonts w:ascii="Tahoma" w:hAnsi="Tahoma" w:cs="Tahoma"/>
      <w:sz w:val="16"/>
      <w:szCs w:val="16"/>
    </w:rPr>
  </w:style>
  <w:style w:type="paragraph" w:styleId="NormalWeb">
    <w:name w:val="Normal (Web)"/>
    <w:basedOn w:val="Normal"/>
    <w:uiPriority w:val="99"/>
    <w:unhideWhenUsed/>
    <w:rsid w:val="00CB531E"/>
    <w:pPr>
      <w:spacing w:before="100" w:beforeAutospacing="1" w:after="100" w:afterAutospacing="1"/>
    </w:pPr>
    <w:rPr>
      <w:rFonts w:eastAsia="Times New Roman"/>
      <w:lang w:eastAsia="en-US"/>
    </w:rPr>
  </w:style>
  <w:style w:type="table" w:styleId="TableGrid">
    <w:name w:val="Table Grid"/>
    <w:basedOn w:val="TableNormal"/>
    <w:rsid w:val="000D01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E73"/>
    <w:pPr>
      <w:ind w:left="720"/>
      <w:contextualSpacing/>
    </w:pPr>
  </w:style>
  <w:style w:type="character" w:customStyle="1" w:styleId="apple-converted-space">
    <w:name w:val="apple-converted-space"/>
    <w:basedOn w:val="DefaultParagraphFont"/>
    <w:rsid w:val="00C20E72"/>
  </w:style>
  <w:style w:type="character" w:customStyle="1" w:styleId="aqj">
    <w:name w:val="aqj"/>
    <w:basedOn w:val="DefaultParagraphFont"/>
    <w:rsid w:val="008803AB"/>
  </w:style>
  <w:style w:type="paragraph" w:styleId="Header">
    <w:name w:val="header"/>
    <w:basedOn w:val="Normal"/>
    <w:link w:val="HeaderChar"/>
    <w:rsid w:val="00DB20F5"/>
    <w:pPr>
      <w:tabs>
        <w:tab w:val="center" w:pos="4680"/>
        <w:tab w:val="right" w:pos="9360"/>
      </w:tabs>
    </w:pPr>
  </w:style>
  <w:style w:type="character" w:customStyle="1" w:styleId="HeaderChar">
    <w:name w:val="Header Char"/>
    <w:basedOn w:val="DefaultParagraphFont"/>
    <w:link w:val="Header"/>
    <w:rsid w:val="00DB20F5"/>
    <w:rPr>
      <w:sz w:val="24"/>
      <w:szCs w:val="24"/>
      <w:lang w:eastAsia="zh-CN"/>
    </w:rPr>
  </w:style>
  <w:style w:type="paragraph" w:styleId="Footer">
    <w:name w:val="footer"/>
    <w:basedOn w:val="Normal"/>
    <w:link w:val="FooterChar"/>
    <w:rsid w:val="00DB20F5"/>
    <w:pPr>
      <w:tabs>
        <w:tab w:val="center" w:pos="4680"/>
        <w:tab w:val="right" w:pos="9360"/>
      </w:tabs>
    </w:pPr>
  </w:style>
  <w:style w:type="character" w:customStyle="1" w:styleId="FooterChar">
    <w:name w:val="Footer Char"/>
    <w:basedOn w:val="DefaultParagraphFont"/>
    <w:link w:val="Footer"/>
    <w:rsid w:val="00DB20F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6223">
      <w:bodyDiv w:val="1"/>
      <w:marLeft w:val="0"/>
      <w:marRight w:val="0"/>
      <w:marTop w:val="0"/>
      <w:marBottom w:val="0"/>
      <w:divBdr>
        <w:top w:val="none" w:sz="0" w:space="0" w:color="auto"/>
        <w:left w:val="none" w:sz="0" w:space="0" w:color="auto"/>
        <w:bottom w:val="none" w:sz="0" w:space="0" w:color="auto"/>
        <w:right w:val="none" w:sz="0" w:space="0" w:color="auto"/>
      </w:divBdr>
    </w:div>
    <w:div w:id="1990288179">
      <w:bodyDiv w:val="1"/>
      <w:marLeft w:val="0"/>
      <w:marRight w:val="0"/>
      <w:marTop w:val="0"/>
      <w:marBottom w:val="0"/>
      <w:divBdr>
        <w:top w:val="none" w:sz="0" w:space="0" w:color="auto"/>
        <w:left w:val="none" w:sz="0" w:space="0" w:color="auto"/>
        <w:bottom w:val="none" w:sz="0" w:space="0" w:color="auto"/>
        <w:right w:val="none" w:sz="0" w:space="0" w:color="auto"/>
      </w:divBdr>
    </w:div>
    <w:div w:id="20196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estlakehealthandpe.weebly.co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sikander@alpinedistric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37FB-BCFB-4DD9-90FB-F7C31A4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Willowcreek Middle School Physical Education Disclosure Document</vt:lpstr>
    </vt:vector>
  </TitlesOfParts>
  <Company>ASD</Company>
  <LinksUpToDate>false</LinksUpToDate>
  <CharactersWithSpaces>11471</CharactersWithSpaces>
  <SharedDoc>false</SharedDoc>
  <HLinks>
    <vt:vector size="6" baseType="variant">
      <vt:variant>
        <vt:i4>5177374</vt:i4>
      </vt:variant>
      <vt:variant>
        <vt:i4>0</vt:i4>
      </vt:variant>
      <vt:variant>
        <vt:i4>0</vt:i4>
      </vt:variant>
      <vt:variant>
        <vt:i4>5</vt:i4>
      </vt:variant>
      <vt:variant>
        <vt:lpwstr>http://www.fitnessforlife.org/HighSchool/student/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Willowcreek Middle School Physical Education Disclosure Document</dc:title>
  <dc:creator>WMS</dc:creator>
  <cp:lastModifiedBy>asduser</cp:lastModifiedBy>
  <cp:revision>2</cp:revision>
  <cp:lastPrinted>2010-01-07T16:07:00Z</cp:lastPrinted>
  <dcterms:created xsi:type="dcterms:W3CDTF">2015-01-06T20:30:00Z</dcterms:created>
  <dcterms:modified xsi:type="dcterms:W3CDTF">2015-01-06T20:30:00Z</dcterms:modified>
</cp:coreProperties>
</file>